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996312835"/>
    <w:bookmarkEnd w:id="0"/>
    <w:p w:rsidR="00863A89" w:rsidRPr="00F45D7E" w:rsidRDefault="00863A89" w:rsidP="0086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479124543" r:id="rId7"/>
        </w:object>
      </w:r>
    </w:p>
    <w:p w:rsidR="00863A89" w:rsidRPr="00F45D7E" w:rsidRDefault="00863A89" w:rsidP="0086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3A89" w:rsidRPr="00F45D7E" w:rsidRDefault="00863A89" w:rsidP="00863A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ТЕРРИТОРИАЛЬНАЯ ИЗБИРАТЕЛЬНАЯ КОМИССИЯ</w:t>
      </w:r>
    </w:p>
    <w:p w:rsidR="00863A89" w:rsidRPr="00F45D7E" w:rsidRDefault="00863A89" w:rsidP="0086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СОВЕТСКОГО РАЙОНА РОСТОВСКОЙ ОБЛАСТИ</w:t>
      </w:r>
    </w:p>
    <w:p w:rsidR="00863A89" w:rsidRPr="00F45D7E" w:rsidRDefault="00863A89" w:rsidP="00863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3A89" w:rsidRPr="00F45D7E" w:rsidRDefault="00863A89" w:rsidP="00863A8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63A89" w:rsidRPr="00F45D7E" w:rsidRDefault="00863A89" w:rsidP="00863A89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</w:t>
      </w:r>
    </w:p>
    <w:p w:rsidR="00863A89" w:rsidRPr="00F45D7E" w:rsidRDefault="00863A89" w:rsidP="0086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63A89" w:rsidRPr="00F45D7E" w:rsidRDefault="00863A89" w:rsidP="00863A89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января 2013 г.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№ 10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>-1</w:t>
      </w:r>
    </w:p>
    <w:p w:rsidR="00863A89" w:rsidRPr="00F45D7E" w:rsidRDefault="00863A89" w:rsidP="0086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Советская</w:t>
      </w:r>
    </w:p>
    <w:p w:rsidR="00863A89" w:rsidRPr="00F45D7E" w:rsidRDefault="00863A89" w:rsidP="00863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3A89" w:rsidRPr="00CC0A8B" w:rsidRDefault="00863A89" w:rsidP="00863A89">
      <w:pPr>
        <w:spacing w:after="0" w:line="240" w:lineRule="auto"/>
        <w:ind w:left="2268" w:right="2268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CC0A8B">
        <w:rPr>
          <w:rFonts w:ascii="Times New Roman" w:eastAsia="Calibri" w:hAnsi="Times New Roman" w:cs="Times New Roman"/>
          <w:b/>
          <w:sz w:val="28"/>
          <w:szCs w:val="28"/>
        </w:rPr>
        <w:t>О необходимости содействия территориальной избирательной комиссии Советского района в реализации возложенных законодательством полномочий</w:t>
      </w:r>
      <w:r>
        <w:rPr>
          <w:rFonts w:ascii="Times New Roman" w:eastAsia="Calibri" w:hAnsi="Times New Roman" w:cs="Times New Roman"/>
          <w:b/>
          <w:sz w:val="28"/>
          <w:szCs w:val="28"/>
        </w:rPr>
        <w:br/>
      </w:r>
      <w:r>
        <w:rPr>
          <w:rFonts w:ascii="Times New Roman" w:eastAsia="Calibri" w:hAnsi="Times New Roman" w:cs="Times New Roman"/>
          <w:sz w:val="18"/>
          <w:szCs w:val="18"/>
        </w:rPr>
        <w:br/>
      </w:r>
    </w:p>
    <w:p w:rsidR="00863A89" w:rsidRPr="00CC0A8B" w:rsidRDefault="00863A89" w:rsidP="00863A8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</w:rPr>
      </w:pPr>
      <w:proofErr w:type="gramStart"/>
      <w:r w:rsidRPr="00CC0A8B">
        <w:rPr>
          <w:rFonts w:ascii="Times New Roman" w:eastAsia="Calibri" w:hAnsi="Times New Roman" w:cs="Times New Roman"/>
          <w:sz w:val="28"/>
          <w:szCs w:val="28"/>
        </w:rPr>
        <w:t>На основании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 от 25.10.2002  № 276-ЗС «О территориальных избирательных комиссиях Ростовской области» Территориальная избирательная комиссия Советского района</w:t>
      </w:r>
      <w:r w:rsidRPr="00CC0A8B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Pr="00CC0A8B">
        <w:rPr>
          <w:rFonts w:ascii="Times New Roman" w:eastAsia="Calibri" w:hAnsi="Times New Roman" w:cs="Times New Roman"/>
          <w:sz w:val="28"/>
          <w:szCs w:val="28"/>
        </w:rPr>
        <w:t xml:space="preserve">является государственным органом, входящим в систему избирательных комиссий Ростовской области, действующим на постоянной основе. </w:t>
      </w:r>
      <w:proofErr w:type="gramEnd"/>
    </w:p>
    <w:p w:rsidR="00863A89" w:rsidRPr="00CC0A8B" w:rsidRDefault="00863A89" w:rsidP="00863A89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18"/>
          <w:szCs w:val="18"/>
        </w:rPr>
      </w:pPr>
      <w:proofErr w:type="gramStart"/>
      <w:r w:rsidRPr="00CC0A8B">
        <w:rPr>
          <w:rFonts w:ascii="Times New Roman" w:eastAsia="Calibri" w:hAnsi="Times New Roman" w:cs="Times New Roman"/>
          <w:sz w:val="28"/>
          <w:szCs w:val="28"/>
        </w:rPr>
        <w:t xml:space="preserve">Для реализации и защиты, избирательных прав и права на участие в референдуме граждан Российской Федерации, организации подготовки и проведения выборов и референдумов на территории соответствующего района Территориальная избирательная комиссия </w:t>
      </w:r>
      <w:r w:rsidRPr="00CC0A8B">
        <w:rPr>
          <w:rFonts w:ascii="Times New Roman" w:eastAsia="Calibri" w:hAnsi="Times New Roman" w:cs="Times New Roman"/>
          <w:b/>
          <w:sz w:val="18"/>
          <w:szCs w:val="18"/>
        </w:rPr>
        <w:t xml:space="preserve"> </w:t>
      </w:r>
      <w:r w:rsidRPr="00CC0A8B">
        <w:rPr>
          <w:rFonts w:ascii="Times New Roman" w:eastAsia="Calibri" w:hAnsi="Times New Roman" w:cs="Times New Roman"/>
          <w:sz w:val="28"/>
          <w:szCs w:val="28"/>
        </w:rPr>
        <w:t>Советского района</w:t>
      </w:r>
      <w:r w:rsidRPr="00CC0A8B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Pr="00CC0A8B">
        <w:rPr>
          <w:rFonts w:ascii="Times New Roman" w:eastAsia="Calibri" w:hAnsi="Times New Roman" w:cs="Times New Roman"/>
          <w:sz w:val="28"/>
          <w:szCs w:val="28"/>
        </w:rPr>
        <w:t>обеспечивает реализацию мероприятий, связанных с подготовкой и проведением выборов, развитием избирательной системы в Российской Федерации, правовым обучением избирателей, профессиональной подготовкой членов комиссий и других организаторов выборов;</w:t>
      </w:r>
      <w:proofErr w:type="gramEnd"/>
      <w:r w:rsidRPr="00CC0A8B">
        <w:rPr>
          <w:rFonts w:ascii="Times New Roman" w:eastAsia="Calibri" w:hAnsi="Times New Roman" w:cs="Times New Roman"/>
          <w:sz w:val="28"/>
          <w:szCs w:val="28"/>
        </w:rPr>
        <w:t xml:space="preserve"> обеспечивает соблюдение нормативов технологического оборудования (кабины для голосования, ящики для голосования) для участковых комиссий; осуществляет меры по соблюдению единого порядка установления итогов голосования; оказывает методическую, организационно-техническую помощь нижестоящим комиссиям; рассматривает жалобы (заявления) на решения и действия (бездействие) нижестоящих комиссий и принимает по указанным жалобам (заявлениям) мотивированные решения. При проведении референдума Российской Федерации, областного референдума, а в случаях, предусмотренных законом, также при проведении местного референдума территориальная избирательная комиссия действует в качестве комиссии </w:t>
      </w:r>
      <w:r w:rsidRPr="00CC0A8B">
        <w:rPr>
          <w:rFonts w:ascii="Times New Roman" w:eastAsia="Calibri" w:hAnsi="Times New Roman" w:cs="Times New Roman"/>
          <w:sz w:val="28"/>
          <w:szCs w:val="28"/>
        </w:rPr>
        <w:lastRenderedPageBreak/>
        <w:t>референдума. В период подготовки и проведения выборов в органы местного самоуправления п</w:t>
      </w:r>
      <w:r w:rsidRPr="00CC0A8B">
        <w:rPr>
          <w:rFonts w:ascii="Times New Roman" w:eastAsia="Calibri" w:hAnsi="Times New Roman" w:cs="Times New Roman"/>
          <w:sz w:val="28"/>
          <w:szCs w:val="28"/>
          <w:lang w:eastAsia="ru-RU"/>
        </w:rPr>
        <w:t>олномочия избирательной комиссии муниципального образования могут возлагаться на территориальную избирательную комиссию.</w:t>
      </w:r>
    </w:p>
    <w:p w:rsidR="00863A89" w:rsidRPr="00CC0A8B" w:rsidRDefault="00863A89" w:rsidP="00863A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 xml:space="preserve">В связи с </w:t>
      </w:r>
      <w:proofErr w:type="gramStart"/>
      <w:r w:rsidRPr="00CC0A8B">
        <w:rPr>
          <w:rFonts w:ascii="Times New Roman" w:eastAsia="Calibri" w:hAnsi="Times New Roman" w:cs="Times New Roman"/>
          <w:sz w:val="28"/>
          <w:szCs w:val="28"/>
        </w:rPr>
        <w:t>вышеизложенным</w:t>
      </w:r>
      <w:proofErr w:type="gramEnd"/>
      <w:r w:rsidRPr="00CC0A8B">
        <w:rPr>
          <w:rFonts w:ascii="Times New Roman" w:eastAsia="Calibri" w:hAnsi="Times New Roman" w:cs="Times New Roman"/>
          <w:sz w:val="28"/>
          <w:szCs w:val="28"/>
        </w:rPr>
        <w:t xml:space="preserve"> и на основании п.16 ст.20 Федерального закона  от 12.06.2002  № 67-ФЗ  «Об основных гарантиях избирательных прав и права на участие в референдуме граждан Российской Федерации», п.1 ст.5 Областного закона  от 25.10.2002  № 276-ЗС  «О территориальных избирательных комиссиях Ростовской области»,</w:t>
      </w:r>
    </w:p>
    <w:p w:rsidR="00863A89" w:rsidRDefault="00863A89" w:rsidP="00863A89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63A89" w:rsidRDefault="00863A89" w:rsidP="00863A89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C0A8B">
        <w:rPr>
          <w:rFonts w:ascii="Times New Roman" w:eastAsia="Calibri" w:hAnsi="Times New Roman" w:cs="Times New Roman"/>
          <w:sz w:val="28"/>
          <w:szCs w:val="28"/>
        </w:rPr>
        <w:t>Советского района</w:t>
      </w:r>
    </w:p>
    <w:p w:rsidR="00863A89" w:rsidRPr="00CC0A8B" w:rsidRDefault="00863A89" w:rsidP="00863A89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Ростовской области</w:t>
      </w:r>
      <w:r>
        <w:rPr>
          <w:rFonts w:ascii="Times New Roman" w:eastAsia="Calibri" w:hAnsi="Times New Roman" w:cs="Times New Roman"/>
          <w:b/>
          <w:sz w:val="18"/>
          <w:szCs w:val="18"/>
        </w:rPr>
        <w:t xml:space="preserve"> </w:t>
      </w:r>
      <w:r w:rsidRPr="00CC0A8B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863A89" w:rsidRPr="00CC0A8B" w:rsidRDefault="00863A89" w:rsidP="00863A89">
      <w:pPr>
        <w:ind w:right="-1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63A89" w:rsidRPr="00CC0A8B" w:rsidRDefault="00863A89" w:rsidP="00863A89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>Для реализации Территориальной избирательной комиссией Советского района</w:t>
      </w:r>
      <w:r w:rsidRPr="00CC0A8B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Pr="00CC0A8B">
        <w:rPr>
          <w:rFonts w:ascii="Times New Roman" w:eastAsia="Calibri" w:hAnsi="Times New Roman" w:cs="Times New Roman"/>
          <w:sz w:val="28"/>
          <w:szCs w:val="28"/>
        </w:rPr>
        <w:t>своих полномочий, признать</w:t>
      </w:r>
      <w:r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Pr="00CC0A8B">
        <w:rPr>
          <w:rFonts w:ascii="Times New Roman" w:eastAsia="Calibri" w:hAnsi="Times New Roman" w:cs="Times New Roman"/>
          <w:sz w:val="28"/>
          <w:szCs w:val="28"/>
        </w:rPr>
        <w:t>необходимым следующее:</w:t>
      </w:r>
    </w:p>
    <w:p w:rsidR="00863A89" w:rsidRPr="00CC0A8B" w:rsidRDefault="00863A89" w:rsidP="00863A8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>для работы территориальной избирательной комиссии выделение помещения  10  м</w:t>
      </w:r>
      <w:proofErr w:type="gramStart"/>
      <w:r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CC0A8B">
        <w:rPr>
          <w:rFonts w:ascii="Times New Roman" w:eastAsia="Calibri" w:hAnsi="Times New Roman" w:cs="Times New Roman"/>
          <w:sz w:val="28"/>
          <w:szCs w:val="28"/>
        </w:rPr>
        <w:t xml:space="preserve"> в том числе для хранения избирательной документации, обеспечение услугами, связанными с эксплуатацией выделенного помещения;</w:t>
      </w:r>
    </w:p>
    <w:p w:rsidR="00863A89" w:rsidRPr="00CC0A8B" w:rsidRDefault="00863A89" w:rsidP="00863A8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>обеспечение выделенного помещения мебелью и оборудованием, согласно приложению;</w:t>
      </w:r>
    </w:p>
    <w:p w:rsidR="00863A89" w:rsidRPr="00CC0A8B" w:rsidRDefault="00863A89" w:rsidP="00863A8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>обеспечение территориальной избирательной комиссии средствами связи;</w:t>
      </w:r>
    </w:p>
    <w:p w:rsidR="00863A89" w:rsidRPr="00CC0A8B" w:rsidRDefault="00863A89" w:rsidP="00863A8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>обеспечение территориальной избирательной комиссии транспортом, согласно представлен</w:t>
      </w:r>
      <w:r>
        <w:rPr>
          <w:rFonts w:ascii="Times New Roman" w:eastAsia="Calibri" w:hAnsi="Times New Roman" w:cs="Times New Roman"/>
          <w:sz w:val="28"/>
          <w:szCs w:val="28"/>
        </w:rPr>
        <w:t>ным заявкам (форма прилагается).</w:t>
      </w:r>
      <w:bookmarkStart w:id="1" w:name="_GoBack"/>
      <w:bookmarkEnd w:id="1"/>
    </w:p>
    <w:p w:rsidR="00863A89" w:rsidRPr="00CC0A8B" w:rsidRDefault="00863A89" w:rsidP="00863A89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>Обратиться к Главе Администрации Советского района</w:t>
      </w:r>
      <w:r w:rsidRPr="00CC0A8B">
        <w:rPr>
          <w:rFonts w:ascii="Times New Roman" w:eastAsia="Calibri" w:hAnsi="Times New Roman" w:cs="Times New Roman"/>
          <w:sz w:val="18"/>
          <w:szCs w:val="18"/>
        </w:rPr>
        <w:t>,</w:t>
      </w:r>
    </w:p>
    <w:p w:rsidR="00863A89" w:rsidRPr="00863A89" w:rsidRDefault="00863A89" w:rsidP="00863A89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 xml:space="preserve">за предоставлением указанных в пункте 1 имущества и услуг, путем заключения договора о содействии территориальной избирательной комиссии в реализации возложенных законодательством </w:t>
      </w:r>
      <w:r>
        <w:rPr>
          <w:rFonts w:ascii="Times New Roman" w:eastAsia="Calibri" w:hAnsi="Times New Roman" w:cs="Times New Roman"/>
          <w:sz w:val="28"/>
          <w:szCs w:val="28"/>
        </w:rPr>
        <w:t>полномочий (проект прилагается).</w:t>
      </w:r>
    </w:p>
    <w:p w:rsidR="00863A89" w:rsidRPr="00CC0A8B" w:rsidRDefault="00863A89" w:rsidP="00863A89">
      <w:pPr>
        <w:tabs>
          <w:tab w:val="left" w:pos="426"/>
          <w:tab w:val="left" w:pos="669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863A89" w:rsidRPr="00CC0A8B" w:rsidRDefault="00863A89" w:rsidP="00863A89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>Председатель комиссии                                                       В. В. Николаев</w:t>
      </w:r>
    </w:p>
    <w:p w:rsidR="00863A89" w:rsidRPr="00CC0A8B" w:rsidRDefault="00863A89" w:rsidP="00863A8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63A89" w:rsidRPr="00CC0A8B" w:rsidRDefault="00863A89" w:rsidP="00863A8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63A89" w:rsidRDefault="00863A89" w:rsidP="00863A8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 xml:space="preserve">Секретарь комиссии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CC0A8B">
        <w:rPr>
          <w:rFonts w:ascii="Times New Roman" w:eastAsia="Calibri" w:hAnsi="Times New Roman" w:cs="Times New Roman"/>
          <w:sz w:val="28"/>
          <w:szCs w:val="28"/>
        </w:rPr>
        <w:t xml:space="preserve">         Л. Н. </w:t>
      </w:r>
      <w:proofErr w:type="spellStart"/>
      <w:r w:rsidRPr="00CC0A8B">
        <w:rPr>
          <w:rFonts w:ascii="Times New Roman" w:eastAsia="Calibri" w:hAnsi="Times New Roman" w:cs="Times New Roman"/>
          <w:sz w:val="28"/>
          <w:szCs w:val="28"/>
        </w:rPr>
        <w:t>Стригуненко</w:t>
      </w:r>
      <w:proofErr w:type="spellEnd"/>
    </w:p>
    <w:p w:rsidR="00863A89" w:rsidRDefault="00863A89" w:rsidP="00863A89">
      <w:pPr>
        <w:spacing w:after="0" w:line="240" w:lineRule="auto"/>
        <w:ind w:left="5245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3A89" w:rsidRDefault="00863A89" w:rsidP="00863A89">
      <w:pPr>
        <w:spacing w:after="0" w:line="240" w:lineRule="auto"/>
        <w:ind w:left="5245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3A89" w:rsidRDefault="00863A89" w:rsidP="00863A89">
      <w:pPr>
        <w:spacing w:after="0" w:line="240" w:lineRule="auto"/>
        <w:ind w:left="5245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3A89" w:rsidRDefault="00863A89" w:rsidP="00863A89">
      <w:pPr>
        <w:spacing w:after="0" w:line="240" w:lineRule="auto"/>
        <w:ind w:left="5245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3A89" w:rsidRDefault="00863A89" w:rsidP="00863A89">
      <w:pPr>
        <w:spacing w:after="0" w:line="240" w:lineRule="auto"/>
        <w:ind w:left="5245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3A89" w:rsidRDefault="00863A89" w:rsidP="00863A89">
      <w:pPr>
        <w:spacing w:after="0" w:line="240" w:lineRule="auto"/>
        <w:ind w:left="5245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3A89" w:rsidRDefault="00863A89" w:rsidP="00863A89">
      <w:pPr>
        <w:spacing w:after="0" w:line="240" w:lineRule="auto"/>
        <w:ind w:left="5245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3A89" w:rsidRPr="001426AE" w:rsidRDefault="00863A89" w:rsidP="00863A89">
      <w:pPr>
        <w:spacing w:after="0" w:line="240" w:lineRule="auto"/>
        <w:ind w:left="5245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</w:t>
      </w:r>
    </w:p>
    <w:p w:rsidR="00863A89" w:rsidRPr="001426AE" w:rsidRDefault="00863A89" w:rsidP="00863A89">
      <w:pPr>
        <w:spacing w:after="0" w:line="240" w:lineRule="auto"/>
        <w:ind w:left="5245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t>к постановлению</w:t>
      </w:r>
    </w:p>
    <w:p w:rsidR="00863A89" w:rsidRPr="001426AE" w:rsidRDefault="00863A89" w:rsidP="00863A89">
      <w:pPr>
        <w:spacing w:after="0" w:line="240" w:lineRule="auto"/>
        <w:ind w:left="5245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t>Территориальной избирательной</w:t>
      </w:r>
    </w:p>
    <w:p w:rsidR="00863A89" w:rsidRPr="001426AE" w:rsidRDefault="00863A89" w:rsidP="00863A89">
      <w:pPr>
        <w:spacing w:after="0" w:line="240" w:lineRule="auto"/>
        <w:ind w:left="5245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t>комиссии</w:t>
      </w:r>
    </w:p>
    <w:p w:rsidR="00863A89" w:rsidRPr="001426AE" w:rsidRDefault="00863A89" w:rsidP="00863A89">
      <w:pPr>
        <w:spacing w:after="0" w:line="240" w:lineRule="auto"/>
        <w:ind w:left="5245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t>Советского района</w:t>
      </w:r>
    </w:p>
    <w:p w:rsidR="00863A89" w:rsidRPr="001426AE" w:rsidRDefault="00863A89" w:rsidP="00863A89">
      <w:pPr>
        <w:tabs>
          <w:tab w:val="left" w:pos="1216"/>
        </w:tabs>
        <w:spacing w:after="0" w:line="240" w:lineRule="auto"/>
        <w:ind w:left="5245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t xml:space="preserve">от  « 30  »  января   </w:t>
      </w:r>
      <w:smartTag w:uri="urn:schemas-microsoft-com:office:smarttags" w:element="metricconverter">
        <w:smartTagPr>
          <w:attr w:name="ProductID" w:val="2013 г"/>
        </w:smartTagPr>
        <w:r w:rsidRPr="001426AE">
          <w:rPr>
            <w:rFonts w:ascii="Times New Roman" w:eastAsia="Calibri" w:hAnsi="Times New Roman" w:cs="Times New Roman"/>
            <w:sz w:val="24"/>
            <w:szCs w:val="24"/>
          </w:rPr>
          <w:t>2013 г</w:t>
        </w:r>
      </w:smartTag>
      <w:r w:rsidRPr="001426AE">
        <w:rPr>
          <w:rFonts w:ascii="Times New Roman" w:eastAsia="Calibri" w:hAnsi="Times New Roman" w:cs="Times New Roman"/>
          <w:sz w:val="24"/>
          <w:szCs w:val="24"/>
        </w:rPr>
        <w:t>.   №  103-1</w:t>
      </w:r>
    </w:p>
    <w:p w:rsidR="00863A89" w:rsidRPr="001426AE" w:rsidRDefault="00863A89" w:rsidP="00863A89">
      <w:pPr>
        <w:tabs>
          <w:tab w:val="left" w:pos="4451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63A89" w:rsidRPr="001426AE" w:rsidRDefault="00863A89" w:rsidP="00863A89">
      <w:pPr>
        <w:tabs>
          <w:tab w:val="left" w:pos="44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63A89" w:rsidRPr="001426AE" w:rsidRDefault="00863A89" w:rsidP="00863A89">
      <w:pPr>
        <w:tabs>
          <w:tab w:val="left" w:pos="7170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3A89" w:rsidRPr="001426AE" w:rsidRDefault="00863A89" w:rsidP="00863A89">
      <w:pPr>
        <w:tabs>
          <w:tab w:val="left" w:pos="7170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3A89" w:rsidRPr="001426AE" w:rsidRDefault="00863A89" w:rsidP="00863A89">
      <w:pPr>
        <w:tabs>
          <w:tab w:val="left" w:pos="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426AE">
        <w:rPr>
          <w:rFonts w:ascii="Times New Roman" w:eastAsia="Calibri" w:hAnsi="Times New Roman" w:cs="Times New Roman"/>
          <w:b/>
          <w:sz w:val="28"/>
          <w:szCs w:val="28"/>
        </w:rPr>
        <w:t>ПЕРЕЧЕНЬ</w:t>
      </w:r>
    </w:p>
    <w:p w:rsidR="00863A89" w:rsidRPr="001426AE" w:rsidRDefault="00863A89" w:rsidP="00863A89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426AE">
        <w:rPr>
          <w:rFonts w:ascii="Times New Roman" w:eastAsia="Calibri" w:hAnsi="Times New Roman" w:cs="Times New Roman"/>
          <w:b/>
          <w:sz w:val="28"/>
          <w:szCs w:val="28"/>
        </w:rPr>
        <w:t>необходимого имущества</w:t>
      </w:r>
    </w:p>
    <w:p w:rsidR="00863A89" w:rsidRPr="001426AE" w:rsidRDefault="00863A89" w:rsidP="00863A89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426AE">
        <w:rPr>
          <w:rFonts w:ascii="Times New Roman" w:eastAsia="Calibri" w:hAnsi="Times New Roman" w:cs="Times New Roman"/>
          <w:b/>
          <w:sz w:val="28"/>
          <w:szCs w:val="28"/>
        </w:rPr>
        <w:t>(технического оборудования и иного имущества)</w:t>
      </w:r>
    </w:p>
    <w:p w:rsidR="00863A89" w:rsidRPr="001426AE" w:rsidRDefault="00863A89" w:rsidP="00863A89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426AE">
        <w:rPr>
          <w:rFonts w:ascii="Times New Roman" w:eastAsia="Calibri" w:hAnsi="Times New Roman" w:cs="Times New Roman"/>
          <w:b/>
          <w:sz w:val="28"/>
          <w:szCs w:val="28"/>
        </w:rPr>
        <w:t>для обеспечения полномочий</w:t>
      </w:r>
    </w:p>
    <w:p w:rsidR="00863A89" w:rsidRPr="001426AE" w:rsidRDefault="00863A89" w:rsidP="00863A89">
      <w:pPr>
        <w:spacing w:after="0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426AE">
        <w:rPr>
          <w:rFonts w:ascii="Times New Roman" w:eastAsia="Calibri" w:hAnsi="Times New Roman" w:cs="Times New Roman"/>
          <w:b/>
          <w:sz w:val="28"/>
          <w:szCs w:val="28"/>
        </w:rPr>
        <w:t xml:space="preserve">Территориальной избирательной комиссии </w:t>
      </w:r>
    </w:p>
    <w:p w:rsidR="00863A89" w:rsidRPr="001426AE" w:rsidRDefault="00863A89" w:rsidP="00863A89">
      <w:pPr>
        <w:spacing w:after="0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426AE">
        <w:rPr>
          <w:rFonts w:ascii="Times New Roman" w:eastAsia="Calibri" w:hAnsi="Times New Roman" w:cs="Times New Roman"/>
          <w:b/>
          <w:sz w:val="28"/>
          <w:szCs w:val="28"/>
        </w:rPr>
        <w:t>Советского района</w:t>
      </w:r>
    </w:p>
    <w:p w:rsidR="00863A89" w:rsidRPr="001426AE" w:rsidRDefault="00863A89" w:rsidP="00863A89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63A89" w:rsidRPr="001426AE" w:rsidRDefault="00863A89" w:rsidP="00863A8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63A89" w:rsidRPr="001426AE" w:rsidRDefault="00863A89" w:rsidP="00863A8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63A89" w:rsidRPr="001426AE" w:rsidRDefault="00863A89" w:rsidP="00863A8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923" w:type="dxa"/>
        <w:jc w:val="center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1701"/>
        <w:gridCol w:w="3686"/>
      </w:tblGrid>
      <w:tr w:rsidR="00863A89" w:rsidRPr="001426AE" w:rsidTr="002A2AE9">
        <w:trPr>
          <w:jc w:val="center"/>
        </w:trPr>
        <w:tc>
          <w:tcPr>
            <w:tcW w:w="567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1426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1426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969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объекта имущества</w:t>
            </w:r>
          </w:p>
        </w:tc>
        <w:tc>
          <w:tcPr>
            <w:tcW w:w="1701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(шт./</w:t>
            </w:r>
            <w:proofErr w:type="spellStart"/>
            <w:r w:rsidRPr="001426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кмп</w:t>
            </w:r>
            <w:proofErr w:type="spellEnd"/>
            <w:r w:rsidRPr="001426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./ед.)</w:t>
            </w:r>
          </w:p>
        </w:tc>
        <w:tc>
          <w:tcPr>
            <w:tcW w:w="3686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Индивидуализирующие характеристики</w:t>
            </w:r>
          </w:p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(размер, цвет и т.д.)</w:t>
            </w:r>
          </w:p>
        </w:tc>
      </w:tr>
      <w:tr w:rsidR="00863A89" w:rsidRPr="001426AE" w:rsidTr="002A2AE9">
        <w:trPr>
          <w:jc w:val="center"/>
        </w:trPr>
        <w:tc>
          <w:tcPr>
            <w:tcW w:w="567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9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 компьютерный</w:t>
            </w:r>
          </w:p>
        </w:tc>
        <w:tc>
          <w:tcPr>
            <w:tcW w:w="1701" w:type="dxa"/>
            <w:vAlign w:val="center"/>
          </w:tcPr>
          <w:p w:rsidR="00863A89" w:rsidRPr="002100EC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0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6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коричневый120-90</w:t>
            </w:r>
          </w:p>
        </w:tc>
      </w:tr>
      <w:tr w:rsidR="00863A89" w:rsidRPr="001426AE" w:rsidTr="002A2AE9">
        <w:trPr>
          <w:jc w:val="center"/>
        </w:trPr>
        <w:tc>
          <w:tcPr>
            <w:tcW w:w="567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</w:t>
            </w:r>
          </w:p>
        </w:tc>
        <w:tc>
          <w:tcPr>
            <w:tcW w:w="1701" w:type="dxa"/>
            <w:vAlign w:val="center"/>
          </w:tcPr>
          <w:p w:rsidR="00863A89" w:rsidRPr="002100EC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0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6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орех 120-90</w:t>
            </w:r>
          </w:p>
        </w:tc>
      </w:tr>
      <w:tr w:rsidR="00863A89" w:rsidRPr="001426AE" w:rsidTr="002A2AE9">
        <w:trPr>
          <w:cantSplit/>
          <w:jc w:val="center"/>
        </w:trPr>
        <w:tc>
          <w:tcPr>
            <w:tcW w:w="567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vAlign w:val="center"/>
          </w:tcPr>
          <w:p w:rsidR="00863A89" w:rsidRPr="001426AE" w:rsidRDefault="00863A89" w:rsidP="002A2AE9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</w:t>
            </w:r>
          </w:p>
        </w:tc>
        <w:tc>
          <w:tcPr>
            <w:tcW w:w="1701" w:type="dxa"/>
            <w:vAlign w:val="center"/>
          </w:tcPr>
          <w:p w:rsidR="00863A89" w:rsidRPr="002100EC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0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6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коричневый 120-90</w:t>
            </w:r>
          </w:p>
        </w:tc>
      </w:tr>
      <w:tr w:rsidR="00863A89" w:rsidRPr="001426AE" w:rsidTr="002A2AE9">
        <w:trPr>
          <w:cantSplit/>
          <w:jc w:val="center"/>
        </w:trPr>
        <w:tc>
          <w:tcPr>
            <w:tcW w:w="567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9" w:type="dxa"/>
            <w:vAlign w:val="center"/>
          </w:tcPr>
          <w:p w:rsidR="00863A89" w:rsidRPr="001426AE" w:rsidRDefault="00863A89" w:rsidP="002A2AE9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</w:t>
            </w:r>
          </w:p>
        </w:tc>
        <w:tc>
          <w:tcPr>
            <w:tcW w:w="1701" w:type="dxa"/>
            <w:vAlign w:val="center"/>
          </w:tcPr>
          <w:p w:rsidR="00863A89" w:rsidRPr="002100EC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0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6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орех 120-90</w:t>
            </w:r>
          </w:p>
        </w:tc>
      </w:tr>
      <w:tr w:rsidR="00863A89" w:rsidRPr="001426AE" w:rsidTr="002A2AE9">
        <w:trPr>
          <w:cantSplit/>
          <w:jc w:val="center"/>
        </w:trPr>
        <w:tc>
          <w:tcPr>
            <w:tcW w:w="567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69" w:type="dxa"/>
            <w:vAlign w:val="center"/>
          </w:tcPr>
          <w:p w:rsidR="00863A89" w:rsidRPr="001426AE" w:rsidRDefault="00863A89" w:rsidP="002A2AE9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компьютер</w:t>
            </w:r>
          </w:p>
        </w:tc>
        <w:tc>
          <w:tcPr>
            <w:tcW w:w="1701" w:type="dxa"/>
            <w:vAlign w:val="center"/>
          </w:tcPr>
          <w:p w:rsidR="00863A89" w:rsidRPr="002100EC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0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6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63A89" w:rsidRPr="001426AE" w:rsidTr="002A2AE9">
        <w:trPr>
          <w:cantSplit/>
          <w:jc w:val="center"/>
        </w:trPr>
        <w:tc>
          <w:tcPr>
            <w:tcW w:w="567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69" w:type="dxa"/>
            <w:vAlign w:val="center"/>
          </w:tcPr>
          <w:p w:rsidR="00863A89" w:rsidRPr="001426AE" w:rsidRDefault="00863A89" w:rsidP="002A2AE9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компьютер</w:t>
            </w:r>
          </w:p>
        </w:tc>
        <w:tc>
          <w:tcPr>
            <w:tcW w:w="1701" w:type="dxa"/>
            <w:vAlign w:val="center"/>
          </w:tcPr>
          <w:p w:rsidR="00863A89" w:rsidRPr="002100EC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0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6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63A89" w:rsidRPr="001426AE" w:rsidTr="002A2AE9">
        <w:trPr>
          <w:cantSplit/>
          <w:jc w:val="center"/>
        </w:trPr>
        <w:tc>
          <w:tcPr>
            <w:tcW w:w="567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69" w:type="dxa"/>
            <w:vAlign w:val="center"/>
          </w:tcPr>
          <w:p w:rsidR="00863A89" w:rsidRPr="001426AE" w:rsidRDefault="00863A89" w:rsidP="002A2AE9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принтер</w:t>
            </w:r>
          </w:p>
        </w:tc>
        <w:tc>
          <w:tcPr>
            <w:tcW w:w="1701" w:type="dxa"/>
            <w:vAlign w:val="center"/>
          </w:tcPr>
          <w:p w:rsidR="00863A89" w:rsidRPr="002100EC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0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6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63A89" w:rsidRPr="001426AE" w:rsidTr="002A2AE9">
        <w:trPr>
          <w:cantSplit/>
          <w:jc w:val="center"/>
        </w:trPr>
        <w:tc>
          <w:tcPr>
            <w:tcW w:w="567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69" w:type="dxa"/>
            <w:vAlign w:val="center"/>
          </w:tcPr>
          <w:p w:rsidR="00863A89" w:rsidRPr="001426AE" w:rsidRDefault="00863A89" w:rsidP="002A2AE9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шкафы</w:t>
            </w:r>
          </w:p>
        </w:tc>
        <w:tc>
          <w:tcPr>
            <w:tcW w:w="1701" w:type="dxa"/>
            <w:vAlign w:val="center"/>
          </w:tcPr>
          <w:p w:rsidR="00863A89" w:rsidRPr="002100EC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0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86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коричневый 200-120</w:t>
            </w:r>
          </w:p>
        </w:tc>
      </w:tr>
      <w:tr w:rsidR="00863A89" w:rsidRPr="001426AE" w:rsidTr="002A2AE9">
        <w:trPr>
          <w:cantSplit/>
          <w:jc w:val="center"/>
        </w:trPr>
        <w:tc>
          <w:tcPr>
            <w:tcW w:w="567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69" w:type="dxa"/>
            <w:vAlign w:val="center"/>
          </w:tcPr>
          <w:p w:rsidR="00863A89" w:rsidRPr="001426AE" w:rsidRDefault="00863A89" w:rsidP="002A2AE9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сейф</w:t>
            </w:r>
          </w:p>
        </w:tc>
        <w:tc>
          <w:tcPr>
            <w:tcW w:w="1701" w:type="dxa"/>
            <w:vAlign w:val="center"/>
          </w:tcPr>
          <w:p w:rsidR="00863A89" w:rsidRPr="002100EC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0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6" w:type="dxa"/>
            <w:vAlign w:val="center"/>
          </w:tcPr>
          <w:p w:rsidR="00863A89" w:rsidRPr="001426AE" w:rsidRDefault="00863A89" w:rsidP="002A2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120-90</w:t>
            </w:r>
          </w:p>
        </w:tc>
      </w:tr>
    </w:tbl>
    <w:p w:rsidR="00863A89" w:rsidRPr="001426AE" w:rsidRDefault="00863A89" w:rsidP="00863A89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3A89" w:rsidRDefault="00863A89" w:rsidP="00863A89">
      <w:pPr>
        <w:spacing w:after="0" w:line="240" w:lineRule="auto"/>
        <w:jc w:val="both"/>
      </w:pPr>
    </w:p>
    <w:p w:rsidR="00863A89" w:rsidRDefault="00863A89" w:rsidP="00863A89">
      <w:pPr>
        <w:spacing w:after="0" w:line="240" w:lineRule="auto"/>
        <w:ind w:left="5245"/>
        <w:jc w:val="center"/>
        <w:rPr>
          <w:lang w:val="en-US"/>
        </w:rPr>
      </w:pPr>
    </w:p>
    <w:p w:rsidR="00863A89" w:rsidRDefault="00863A89" w:rsidP="00863A89">
      <w:pPr>
        <w:spacing w:after="0" w:line="240" w:lineRule="auto"/>
        <w:ind w:left="5245"/>
        <w:jc w:val="center"/>
        <w:rPr>
          <w:lang w:val="en-US"/>
        </w:rPr>
      </w:pPr>
    </w:p>
    <w:p w:rsidR="00863A89" w:rsidRDefault="00863A89" w:rsidP="00863A89">
      <w:pPr>
        <w:spacing w:after="0" w:line="240" w:lineRule="auto"/>
        <w:ind w:left="5245"/>
        <w:jc w:val="center"/>
        <w:rPr>
          <w:lang w:val="en-US"/>
        </w:rPr>
      </w:pPr>
    </w:p>
    <w:p w:rsidR="00863A89" w:rsidRDefault="00863A89" w:rsidP="00863A89">
      <w:pPr>
        <w:spacing w:after="0" w:line="240" w:lineRule="auto"/>
        <w:ind w:left="5245"/>
        <w:jc w:val="center"/>
        <w:rPr>
          <w:lang w:val="en-US"/>
        </w:rPr>
      </w:pPr>
    </w:p>
    <w:p w:rsidR="00863A89" w:rsidRDefault="00863A89" w:rsidP="00863A89">
      <w:pPr>
        <w:spacing w:after="0" w:line="240" w:lineRule="auto"/>
        <w:ind w:left="5245"/>
        <w:jc w:val="center"/>
        <w:rPr>
          <w:lang w:val="en-US"/>
        </w:rPr>
      </w:pPr>
    </w:p>
    <w:p w:rsidR="00863A89" w:rsidRDefault="00863A89" w:rsidP="00863A89">
      <w:pPr>
        <w:spacing w:after="0" w:line="240" w:lineRule="auto"/>
        <w:ind w:left="5245"/>
        <w:jc w:val="center"/>
        <w:rPr>
          <w:lang w:val="en-US"/>
        </w:rPr>
      </w:pPr>
    </w:p>
    <w:p w:rsidR="00863A89" w:rsidRDefault="00863A89" w:rsidP="00863A89">
      <w:pPr>
        <w:spacing w:after="0" w:line="240" w:lineRule="auto"/>
        <w:ind w:left="5245"/>
        <w:jc w:val="center"/>
        <w:rPr>
          <w:lang w:val="en-US"/>
        </w:rPr>
      </w:pPr>
    </w:p>
    <w:p w:rsidR="00863A89" w:rsidRDefault="00863A89" w:rsidP="00863A89">
      <w:pPr>
        <w:spacing w:after="0" w:line="240" w:lineRule="auto"/>
        <w:ind w:left="5245"/>
        <w:jc w:val="center"/>
        <w:rPr>
          <w:lang w:val="en-US"/>
        </w:rPr>
      </w:pPr>
    </w:p>
    <w:p w:rsidR="00863A89" w:rsidRDefault="00863A89" w:rsidP="00863A89">
      <w:pPr>
        <w:spacing w:after="0" w:line="240" w:lineRule="auto"/>
        <w:ind w:left="5245"/>
        <w:jc w:val="center"/>
        <w:rPr>
          <w:lang w:val="en-US"/>
        </w:rPr>
      </w:pPr>
    </w:p>
    <w:p w:rsidR="00863A89" w:rsidRDefault="00863A89" w:rsidP="00863A89">
      <w:pPr>
        <w:spacing w:after="0" w:line="240" w:lineRule="auto"/>
        <w:ind w:left="5245"/>
        <w:jc w:val="center"/>
        <w:rPr>
          <w:lang w:val="en-US"/>
        </w:rPr>
      </w:pPr>
    </w:p>
    <w:p w:rsidR="00863A89" w:rsidRDefault="00863A89" w:rsidP="00863A89">
      <w:pPr>
        <w:spacing w:after="0" w:line="240" w:lineRule="auto"/>
        <w:ind w:left="5245"/>
        <w:jc w:val="center"/>
        <w:rPr>
          <w:lang w:val="en-US"/>
        </w:rPr>
      </w:pPr>
    </w:p>
    <w:p w:rsidR="00863A89" w:rsidRDefault="00863A89" w:rsidP="00863A89">
      <w:pPr>
        <w:spacing w:after="0" w:line="240" w:lineRule="auto"/>
        <w:ind w:left="5245"/>
        <w:jc w:val="center"/>
        <w:rPr>
          <w:lang w:val="en-US"/>
        </w:rPr>
      </w:pPr>
    </w:p>
    <w:p w:rsidR="00863A89" w:rsidRDefault="00863A89" w:rsidP="00863A89">
      <w:pPr>
        <w:spacing w:after="0" w:line="240" w:lineRule="auto"/>
        <w:ind w:left="5245"/>
        <w:jc w:val="center"/>
        <w:rPr>
          <w:lang w:val="en-US"/>
        </w:rPr>
      </w:pPr>
    </w:p>
    <w:p w:rsidR="00863A89" w:rsidRDefault="00863A89" w:rsidP="00863A89">
      <w:pPr>
        <w:spacing w:after="0" w:line="240" w:lineRule="auto"/>
        <w:ind w:left="5245"/>
        <w:jc w:val="center"/>
        <w:rPr>
          <w:lang w:val="en-US"/>
        </w:rPr>
      </w:pPr>
    </w:p>
    <w:p w:rsidR="00863A89" w:rsidRDefault="00863A89" w:rsidP="00863A89">
      <w:pPr>
        <w:spacing w:after="0" w:line="240" w:lineRule="auto"/>
        <w:ind w:left="5245"/>
        <w:jc w:val="center"/>
        <w:rPr>
          <w:lang w:val="en-US"/>
        </w:rPr>
      </w:pPr>
    </w:p>
    <w:p w:rsidR="00863A89" w:rsidRDefault="00863A89" w:rsidP="00863A89">
      <w:pPr>
        <w:spacing w:after="0" w:line="240" w:lineRule="auto"/>
        <w:ind w:left="5245"/>
        <w:jc w:val="center"/>
        <w:rPr>
          <w:lang w:val="en-US"/>
        </w:rPr>
      </w:pPr>
    </w:p>
    <w:p w:rsidR="00863A89" w:rsidRPr="001426AE" w:rsidRDefault="00863A89" w:rsidP="00863A89">
      <w:pPr>
        <w:spacing w:after="0" w:line="240" w:lineRule="auto"/>
        <w:ind w:left="5245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t>Приложение</w:t>
      </w:r>
    </w:p>
    <w:p w:rsidR="00863A89" w:rsidRPr="001426AE" w:rsidRDefault="00863A89" w:rsidP="00863A89">
      <w:pPr>
        <w:spacing w:after="0" w:line="240" w:lineRule="auto"/>
        <w:ind w:left="5245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t>к постановлению</w:t>
      </w:r>
    </w:p>
    <w:p w:rsidR="00863A89" w:rsidRPr="001426AE" w:rsidRDefault="00863A89" w:rsidP="00863A89">
      <w:pPr>
        <w:spacing w:after="0" w:line="240" w:lineRule="auto"/>
        <w:ind w:left="5245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t>Территориальной избирательной</w:t>
      </w:r>
    </w:p>
    <w:p w:rsidR="00863A89" w:rsidRPr="001426AE" w:rsidRDefault="00863A89" w:rsidP="00863A89">
      <w:pPr>
        <w:spacing w:after="0" w:line="240" w:lineRule="auto"/>
        <w:ind w:left="5245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t>комиссии</w:t>
      </w:r>
    </w:p>
    <w:p w:rsidR="00863A89" w:rsidRPr="001426AE" w:rsidRDefault="00863A89" w:rsidP="00863A89">
      <w:pPr>
        <w:spacing w:after="0" w:line="240" w:lineRule="auto"/>
        <w:ind w:left="5245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t>Советского района</w:t>
      </w:r>
    </w:p>
    <w:p w:rsidR="00863A89" w:rsidRDefault="00863A89" w:rsidP="00863A89">
      <w:pPr>
        <w:tabs>
          <w:tab w:val="left" w:pos="1216"/>
        </w:tabs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t xml:space="preserve">от  « 30  »  января   </w:t>
      </w:r>
      <w:smartTag w:uri="urn:schemas-microsoft-com:office:smarttags" w:element="metricconverter">
        <w:smartTagPr>
          <w:attr w:name="ProductID" w:val="2013 г"/>
        </w:smartTagPr>
        <w:r w:rsidRPr="001426AE">
          <w:rPr>
            <w:rFonts w:ascii="Times New Roman" w:eastAsia="Calibri" w:hAnsi="Times New Roman" w:cs="Times New Roman"/>
            <w:sz w:val="24"/>
            <w:szCs w:val="24"/>
          </w:rPr>
          <w:t>2013 г</w:t>
        </w:r>
      </w:smartTag>
      <w:r w:rsidRPr="001426AE">
        <w:rPr>
          <w:rFonts w:ascii="Times New Roman" w:eastAsia="Calibri" w:hAnsi="Times New Roman" w:cs="Times New Roman"/>
          <w:sz w:val="24"/>
          <w:szCs w:val="24"/>
        </w:rPr>
        <w:t>.   №  103-1</w:t>
      </w:r>
      <w:r>
        <w:rPr>
          <w:rFonts w:ascii="Times New Roman" w:eastAsia="Calibri" w:hAnsi="Times New Roman" w:cs="Times New Roman"/>
          <w:sz w:val="24"/>
          <w:szCs w:val="24"/>
        </w:rPr>
        <w:br/>
      </w:r>
    </w:p>
    <w:p w:rsidR="00863A89" w:rsidRDefault="00863A89" w:rsidP="00863A89">
      <w:pPr>
        <w:tabs>
          <w:tab w:val="left" w:pos="1216"/>
        </w:tabs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863A89" w:rsidRDefault="00863A89" w:rsidP="00863A89">
      <w:pPr>
        <w:tabs>
          <w:tab w:val="left" w:pos="1216"/>
        </w:tabs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863A89" w:rsidRDefault="00863A89" w:rsidP="00863A89">
      <w:pPr>
        <w:tabs>
          <w:tab w:val="left" w:pos="1216"/>
        </w:tabs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863A89" w:rsidRDefault="00863A89" w:rsidP="00863A89">
      <w:pPr>
        <w:tabs>
          <w:tab w:val="left" w:pos="1216"/>
        </w:tabs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863A89" w:rsidRPr="00922CCA" w:rsidRDefault="00863A89" w:rsidP="00863A89">
      <w:pPr>
        <w:tabs>
          <w:tab w:val="left" w:pos="1216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22CCA">
        <w:rPr>
          <w:rFonts w:ascii="Times New Roman" w:hAnsi="Times New Roman" w:cs="Times New Roman"/>
          <w:sz w:val="28"/>
          <w:szCs w:val="28"/>
        </w:rPr>
        <w:t xml:space="preserve">Форма заявки </w:t>
      </w:r>
    </w:p>
    <w:p w:rsidR="00863A89" w:rsidRPr="00922CCA" w:rsidRDefault="00863A89" w:rsidP="00863A89">
      <w:pPr>
        <w:tabs>
          <w:tab w:val="left" w:pos="1216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922CCA">
        <w:rPr>
          <w:rFonts w:ascii="Times New Roman" w:hAnsi="Times New Roman" w:cs="Times New Roman"/>
          <w:sz w:val="28"/>
          <w:szCs w:val="28"/>
        </w:rPr>
        <w:t>а предоставление автотранспорта № _____</w:t>
      </w:r>
    </w:p>
    <w:p w:rsidR="00863A89" w:rsidRPr="00922CCA" w:rsidRDefault="00863A89" w:rsidP="00863A89">
      <w:pPr>
        <w:tabs>
          <w:tab w:val="left" w:pos="1216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22CCA">
        <w:rPr>
          <w:rFonts w:ascii="Times New Roman" w:hAnsi="Times New Roman" w:cs="Times New Roman"/>
          <w:sz w:val="28"/>
          <w:szCs w:val="28"/>
        </w:rPr>
        <w:t>от «____» _______________20___г.</w:t>
      </w:r>
    </w:p>
    <w:p w:rsidR="00863A89" w:rsidRPr="00922CCA" w:rsidRDefault="00863A89" w:rsidP="00863A89">
      <w:pPr>
        <w:tabs>
          <w:tab w:val="left" w:pos="1216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63A89" w:rsidRPr="00922CCA" w:rsidRDefault="00863A89" w:rsidP="00863A89">
      <w:pPr>
        <w:tabs>
          <w:tab w:val="left" w:pos="121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3A89" w:rsidRPr="00922CCA" w:rsidRDefault="00863A89" w:rsidP="00863A89">
      <w:pPr>
        <w:tabs>
          <w:tab w:val="left" w:pos="1216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2CCA">
        <w:rPr>
          <w:rFonts w:ascii="Times New Roman" w:hAnsi="Times New Roman" w:cs="Times New Roman"/>
          <w:sz w:val="28"/>
          <w:szCs w:val="28"/>
        </w:rPr>
        <w:t xml:space="preserve">Для обеспечения полномочий территориальной избирательной комиссии просим вас выделить автомобиль «____» _______________20___г. в соответствии с договором от «____» _____________20___г. для поездки </w:t>
      </w:r>
      <w:proofErr w:type="gramStart"/>
      <w:r w:rsidRPr="00922CC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22CCA">
        <w:rPr>
          <w:rFonts w:ascii="Times New Roman" w:hAnsi="Times New Roman" w:cs="Times New Roman"/>
          <w:sz w:val="28"/>
          <w:szCs w:val="28"/>
        </w:rPr>
        <w:t xml:space="preserve"> ___________________________________.</w:t>
      </w:r>
    </w:p>
    <w:p w:rsidR="00863A89" w:rsidRPr="00922CCA" w:rsidRDefault="00863A89" w:rsidP="00863A89">
      <w:pPr>
        <w:tabs>
          <w:tab w:val="left" w:pos="121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2CCA">
        <w:rPr>
          <w:rFonts w:ascii="Times New Roman" w:hAnsi="Times New Roman" w:cs="Times New Roman"/>
          <w:sz w:val="28"/>
          <w:szCs w:val="28"/>
        </w:rPr>
        <w:t>Время подачи автотранспорта - ___ часов ____ минут. «____» 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922CCA">
        <w:rPr>
          <w:rFonts w:ascii="Times New Roman" w:hAnsi="Times New Roman" w:cs="Times New Roman"/>
          <w:sz w:val="28"/>
          <w:szCs w:val="28"/>
        </w:rPr>
        <w:t>20___г.</w:t>
      </w:r>
    </w:p>
    <w:p w:rsidR="00863A89" w:rsidRPr="00922CCA" w:rsidRDefault="00863A89" w:rsidP="00863A89">
      <w:pPr>
        <w:tabs>
          <w:tab w:val="left" w:pos="121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подачи автотранспорта - </w:t>
      </w:r>
      <w:r w:rsidRPr="00922CCA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922CCA">
        <w:rPr>
          <w:rFonts w:ascii="Times New Roman" w:hAnsi="Times New Roman" w:cs="Times New Roman"/>
          <w:sz w:val="28"/>
          <w:szCs w:val="28"/>
        </w:rPr>
        <w:t>.</w:t>
      </w:r>
    </w:p>
    <w:p w:rsidR="00863A89" w:rsidRPr="00922CCA" w:rsidRDefault="00863A89" w:rsidP="00863A89">
      <w:pPr>
        <w:tabs>
          <w:tab w:val="left" w:pos="121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2CCA">
        <w:rPr>
          <w:rFonts w:ascii="Times New Roman" w:hAnsi="Times New Roman" w:cs="Times New Roman"/>
          <w:sz w:val="28"/>
          <w:szCs w:val="28"/>
        </w:rPr>
        <w:t>Маршрут движения - 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__________________________.</w:t>
      </w:r>
    </w:p>
    <w:p w:rsidR="00863A89" w:rsidRPr="00922CCA" w:rsidRDefault="00863A89" w:rsidP="00863A89">
      <w:pPr>
        <w:tabs>
          <w:tab w:val="left" w:pos="121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3A89" w:rsidRDefault="00863A89" w:rsidP="00863A89">
      <w:pPr>
        <w:tabs>
          <w:tab w:val="left" w:pos="121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63A89" w:rsidRDefault="00863A89" w:rsidP="00863A89">
      <w:pPr>
        <w:tabs>
          <w:tab w:val="left" w:pos="121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63A89" w:rsidRDefault="00863A89" w:rsidP="00863A89">
      <w:pPr>
        <w:tabs>
          <w:tab w:val="left" w:pos="121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______________________ </w:t>
      </w:r>
    </w:p>
    <w:p w:rsidR="00863A89" w:rsidRPr="004F150D" w:rsidRDefault="00863A89" w:rsidP="00863A89">
      <w:pPr>
        <w:tabs>
          <w:tab w:val="left" w:pos="1216"/>
        </w:tabs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</w:t>
      </w:r>
      <w:r w:rsidRPr="004F150D">
        <w:rPr>
          <w:rFonts w:ascii="Times New Roman" w:hAnsi="Times New Roman" w:cs="Times New Roman"/>
          <w:sz w:val="18"/>
          <w:szCs w:val="18"/>
        </w:rPr>
        <w:t>(Ф.И.О. представителя Комиссии)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863A89" w:rsidRPr="004F150D" w:rsidRDefault="00863A89" w:rsidP="00863A89">
      <w:pPr>
        <w:tabs>
          <w:tab w:val="left" w:pos="1216"/>
        </w:tabs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863A89" w:rsidRDefault="00863A89" w:rsidP="00863A89"/>
    <w:p w:rsidR="00863A89" w:rsidRDefault="00863A89" w:rsidP="00863A89"/>
    <w:p w:rsidR="00863A89" w:rsidRDefault="00863A89" w:rsidP="00863A89"/>
    <w:p w:rsidR="00863A89" w:rsidRDefault="00863A89" w:rsidP="00863A89"/>
    <w:p w:rsidR="00863A89" w:rsidRDefault="00863A89" w:rsidP="00863A89"/>
    <w:p w:rsidR="00863A89" w:rsidRDefault="00863A89" w:rsidP="00863A89"/>
    <w:p w:rsidR="00863A89" w:rsidRDefault="00863A89" w:rsidP="00863A89"/>
    <w:p w:rsidR="00863A89" w:rsidRDefault="00863A89" w:rsidP="00863A89"/>
    <w:p w:rsidR="00C23629" w:rsidRDefault="00C23629"/>
    <w:sectPr w:rsidR="00C23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C7835"/>
    <w:multiLevelType w:val="hybridMultilevel"/>
    <w:tmpl w:val="0E14671C"/>
    <w:lvl w:ilvl="0" w:tplc="6FCE93D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4F9732D"/>
    <w:multiLevelType w:val="hybridMultilevel"/>
    <w:tmpl w:val="C09CB67A"/>
    <w:lvl w:ilvl="0" w:tplc="3BA6C01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632"/>
    <w:rsid w:val="00863A89"/>
    <w:rsid w:val="00C23629"/>
    <w:rsid w:val="00EF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756</Words>
  <Characters>4311</Characters>
  <Application>Microsoft Office Word</Application>
  <DocSecurity>0</DocSecurity>
  <Lines>35</Lines>
  <Paragraphs>10</Paragraphs>
  <ScaleCrop>false</ScaleCrop>
  <Company/>
  <LinksUpToDate>false</LinksUpToDate>
  <CharactersWithSpaces>5057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2014-12-03T12:07:00Z</dcterms:created>
  <dcterms:modified xsi:type="dcterms:W3CDTF">2014-12-03T12:09:00Z</dcterms:modified>
</cp:coreProperties>
</file>