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807AD1" w:rsidRPr="00F7352C" w:rsidRDefault="00807AD1" w:rsidP="00807A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809738" r:id="rId6"/>
        </w:object>
      </w:r>
    </w:p>
    <w:p w:rsidR="00807AD1" w:rsidRPr="00E51B62" w:rsidRDefault="00807AD1" w:rsidP="00807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807AD1" w:rsidRPr="00E51B62" w:rsidRDefault="00807AD1" w:rsidP="00807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807AD1" w:rsidRPr="00F7352C" w:rsidRDefault="00807AD1" w:rsidP="00807A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7AD1" w:rsidRPr="00F7352C" w:rsidRDefault="00807AD1" w:rsidP="00807AD1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AD1" w:rsidRPr="00F7352C" w:rsidRDefault="00807AD1" w:rsidP="00807AD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73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07AD1" w:rsidRPr="009D227A" w:rsidRDefault="00807AD1" w:rsidP="00807AD1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16"/>
          <w:szCs w:val="16"/>
          <w:lang w:eastAsia="ru-RU"/>
        </w:rPr>
      </w:pPr>
    </w:p>
    <w:p w:rsidR="00807AD1" w:rsidRPr="00F7352C" w:rsidRDefault="00807AD1" w:rsidP="00807AD1">
      <w:pPr>
        <w:spacing w:after="120" w:line="240" w:lineRule="auto"/>
        <w:ind w:left="-567" w:right="-285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16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августа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2013г.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1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26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-1</w:t>
      </w:r>
    </w:p>
    <w:p w:rsidR="00807AD1" w:rsidRDefault="00807AD1" w:rsidP="00807AD1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07AD1" w:rsidRPr="00F4502E" w:rsidTr="008B173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07AD1" w:rsidRPr="00F4502E" w:rsidRDefault="00807AD1" w:rsidP="008B17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502E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 проведении областного конкурса на лучшую семейную фотографию «Голосуем всей семьей»</w:t>
            </w:r>
          </w:p>
        </w:tc>
      </w:tr>
    </w:tbl>
    <w:p w:rsidR="00807AD1" w:rsidRPr="00F4502E" w:rsidRDefault="00807AD1" w:rsidP="00807AD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D1" w:rsidRPr="00F4502E" w:rsidRDefault="00807AD1" w:rsidP="00807A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активизации творческого потенциала избирателей в области избирательного права, популяризация правовой культуры избирателей, в период подготовки и проведения </w:t>
      </w:r>
      <w:proofErr w:type="gramStart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2013 году,</w:t>
      </w:r>
    </w:p>
    <w:p w:rsidR="00807AD1" w:rsidRDefault="00807AD1" w:rsidP="00807AD1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807AD1" w:rsidRPr="00F4502E" w:rsidRDefault="00807AD1" w:rsidP="00807AD1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участие в областном конкурсе на лучшую семейную фотографию «Голосуем всей семьей».</w:t>
      </w:r>
    </w:p>
    <w:p w:rsidR="00807AD1" w:rsidRPr="00F4502E" w:rsidRDefault="00807AD1" w:rsidP="00807AD1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Положение об областном конкурсе в участковые избирательные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разместить на сайте Террито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риальной избирательной комиссии. (Приложение)</w:t>
      </w:r>
    </w:p>
    <w:p w:rsidR="00807AD1" w:rsidRPr="00F4502E" w:rsidRDefault="00807AD1" w:rsidP="00807AD1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естителя председателя комиссии.</w:t>
      </w:r>
    </w:p>
    <w:p w:rsidR="00807AD1" w:rsidRPr="00F4502E" w:rsidRDefault="00807AD1" w:rsidP="00807AD1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D1" w:rsidRPr="00F4502E" w:rsidRDefault="00807AD1" w:rsidP="00807AD1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D1" w:rsidRPr="00F4502E" w:rsidRDefault="00807AD1" w:rsidP="00807AD1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D1" w:rsidRPr="00F4502E" w:rsidRDefault="00807AD1" w:rsidP="00807A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В.В. Николаев</w:t>
      </w:r>
    </w:p>
    <w:p w:rsidR="00807AD1" w:rsidRPr="00F4502E" w:rsidRDefault="00807AD1" w:rsidP="00807A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7AD1" w:rsidRPr="00F4502E" w:rsidRDefault="00807AD1" w:rsidP="00807A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450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Л.Н.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Стригуненко</w:t>
      </w:r>
      <w:proofErr w:type="spellEnd"/>
    </w:p>
    <w:p w:rsidR="00807AD1" w:rsidRPr="00557A70" w:rsidRDefault="00807AD1" w:rsidP="00807AD1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807AD1" w:rsidRPr="00557A70" w:rsidRDefault="00807AD1" w:rsidP="00807AD1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Ростовской области  </w:t>
      </w:r>
    </w:p>
    <w:p w:rsidR="00807AD1" w:rsidRPr="00557A70" w:rsidRDefault="00807AD1" w:rsidP="00807AD1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807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557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августа2013 г.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126-1</w:t>
      </w:r>
    </w:p>
    <w:p w:rsidR="00807AD1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конкурсе на лучшую семейную фотографию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1.Общие положения.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1.1 Конкурс проводится в два этапа в рамках акции «Голосуем всей семьей» в период с 16 августа 2013 года по 26 августа 2013 года.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1.2 Цель конкурса: обратить внимание семей на необходимость осознанного выбора для благополучного будущего.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1.3 Задачи конкурса: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популяризация института выборов среди семей;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творческого восприятия выборной тематики семьями через фотографии.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2.Условия проведения конкурса.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2.1 Проведение конкурса основывается: на принципах добровольности, открытости, состязательности и объективности.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proofErr w:type="gramStart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конкурсе могут принимать участие семьи любых возрастных категорий.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3.Порядок </w:t>
      </w:r>
      <w:proofErr w:type="gramStart"/>
      <w:r w:rsidRPr="00F45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</w:t>
      </w:r>
      <w:proofErr w:type="gramEnd"/>
      <w:r w:rsidRPr="00F45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конкурса.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proofErr w:type="gramStart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участия в конкурсе заполняется (регистрационная форма на сайте </w:t>
      </w:r>
      <w:r w:rsidRPr="00F4502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F4502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realpravo</w:t>
      </w:r>
      <w:proofErr w:type="spellEnd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F4502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3.2 Конкурс проводится в два этапа: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конкурс на лучшую семейную фотографию в рамках каждого избирательного участка;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конкурс на лучшую семейную фотографию в рамках Ростовской области. 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3.3.Критерии оценки работ: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членов семьи на фото;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очередность предоставления заявки;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соответствие работы тематике;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оригинальность идеи;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качество фотоматериалов;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яркость и выразительность работы.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3.4. Требования к работе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указать название и комментарий к каждому фотоснимку.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технические параметры работ: фотографии форматом </w:t>
      </w:r>
      <w:proofErr w:type="gramStart"/>
      <w:r w:rsidRPr="00F4502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</w:t>
      </w:r>
      <w:proofErr w:type="gramEnd"/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РЕС, размер по длине не менее 1500 пикселей по наименьшей из сторон.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Представление работ на Конкурс обозначает согласие участников на передачу авторских прав для дальнейшего использования работ Избирательной комиссией Ростовской области.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GoBack"/>
      <w:bookmarkEnd w:id="1"/>
      <w:r w:rsidRPr="00F45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Подведение итогов конкурса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4.1 Состав конкурсной комиссии формируется Избирательной комиссией Ростовской области из специалистов в области фотографии, дизайна.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4.2 Конкурсная комиссия открытым голосованием определяет победителя конкурса в рамках каждого избирательного участка.</w:t>
      </w:r>
    </w:p>
    <w:p w:rsidR="00807AD1" w:rsidRPr="00F4502E" w:rsidRDefault="00807AD1" w:rsidP="00807AD1">
      <w:pPr>
        <w:shd w:val="clear" w:color="auto" w:fill="FFFFFF"/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4502E">
        <w:rPr>
          <w:rFonts w:ascii="Times New Roman" w:eastAsia="Times New Roman" w:hAnsi="Times New Roman" w:cs="Times New Roman"/>
          <w:sz w:val="28"/>
          <w:szCs w:val="28"/>
          <w:lang w:eastAsia="ru-RU"/>
        </w:rPr>
        <w:t>4.3 Конкурсная комиссия открытым голосованием определяет победителя областного конкурса среди победителей в конкурсе в рамках каждого избирательного участка.</w:t>
      </w:r>
    </w:p>
    <w:sectPr w:rsidR="00807AD1" w:rsidRPr="00F4502E" w:rsidSect="00807AD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D6"/>
    <w:rsid w:val="003C7108"/>
    <w:rsid w:val="00627ED6"/>
    <w:rsid w:val="0080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478</Words>
  <Characters>2726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2014-12-11T10:24:00Z</dcterms:created>
  <dcterms:modified xsi:type="dcterms:W3CDTF">2014-12-11T10:29:00Z</dcterms:modified>
</cp:coreProperties>
</file>