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CA2CF9" w:rsidRDefault="00CA2CF9" w:rsidP="00CA2CF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CA2CF9" w:rsidRPr="00CA2CF9" w:rsidRDefault="00CA2CF9" w:rsidP="00CA2CF9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52EE3" w:rsidRDefault="0098162F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20</w:t>
      </w:r>
      <w:r w:rsidR="00B52E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мая 2016 года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№ 10</w:t>
      </w:r>
      <w:r w:rsidR="00B52EE3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</w:p>
    <w:p w:rsidR="00B52EE3" w:rsidRDefault="00B52EE3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Советская</w:t>
      </w:r>
    </w:p>
    <w:p w:rsidR="00B52EE3" w:rsidRDefault="00B52EE3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52EE3" w:rsidRDefault="00B52EE3" w:rsidP="00B52EE3">
      <w:pPr>
        <w:spacing w:after="0" w:line="240" w:lineRule="auto"/>
        <w:ind w:left="1276" w:right="84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Об итогах проведения </w:t>
      </w:r>
      <w:r w:rsidR="0098162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муниципального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этапа областно</w:t>
      </w:r>
      <w:r w:rsidR="0098162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го интерактивного образовательного марафона «110-лет Российскому парламентаризму» среди учащихся общеобразовательных учреждений Советского района Ростовской области</w:t>
      </w:r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Pr="00CA2CF9" w:rsidRDefault="00B52EE3" w:rsidP="003C0E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</w:t>
      </w:r>
      <w:r w:rsidR="0098162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16</w:t>
      </w:r>
      <w:r w:rsidR="00CA2CF9" w:rsidRPr="00CA2CF9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98162F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по 20 мая</w:t>
      </w:r>
      <w:r w:rsidR="00CA2CF9" w:rsidRPr="00CA2CF9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6</w:t>
      </w:r>
      <w:r w:rsidR="00CA2CF9" w:rsidRPr="00CA2CF9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года</w:t>
      </w:r>
      <w:r w:rsidR="00CA2CF9"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2CF9" w:rsidRPr="00CA2CF9"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 xml:space="preserve">Территориальной избирательной комиссией </w:t>
      </w:r>
      <w:r w:rsidR="00CA2CF9"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>Советского</w:t>
      </w:r>
      <w:r w:rsidR="00CA2CF9" w:rsidRPr="00CA2CF9"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 xml:space="preserve"> района Ростовской области совместно </w:t>
      </w:r>
      <w:r w:rsidR="00CA2CF9" w:rsidRPr="00CA2CF9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с районным отделом образования</w:t>
      </w:r>
      <w:r w:rsidR="00CA2CF9" w:rsidRPr="00CA2CF9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4F73A4" w:rsidRPr="004F73A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Администрации Советского района Ростовской области </w:t>
      </w:r>
      <w:r w:rsidR="00CA2CF9" w:rsidRPr="00CA2CF9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был проведен </w:t>
      </w:r>
      <w:r w:rsidR="0098162F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муниципальный </w:t>
      </w:r>
      <w:r w:rsidR="00CA2CF9"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>этап областно</w:t>
      </w:r>
      <w:r w:rsidR="0098162F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98162F" w:rsidRPr="009816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интерактивного</w:t>
      </w:r>
      <w:r w:rsidR="0098162F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98162F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образовательного марафона «110-лет Российскому парламентаризму» </w:t>
      </w:r>
      <w:r w:rsidR="00CA2CF9" w:rsidRPr="00CA2CF9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среди учащихся общеобразовательных учреждений </w:t>
      </w:r>
      <w:r w:rsidR="00CA2CF9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>Советского</w:t>
      </w:r>
      <w:r w:rsidR="00CA2CF9" w:rsidRPr="00CA2CF9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 района</w:t>
      </w:r>
      <w:r w:rsidR="00CA2CF9"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Ростовской области</w:t>
      </w:r>
      <w:r w:rsidR="0098162F">
        <w:rPr>
          <w:rFonts w:ascii="Times New Roman" w:eastAsia="Times New Roman" w:hAnsi="Times New Roman" w:cs="Times New Roman"/>
          <w:sz w:val="28"/>
          <w:szCs w:val="20"/>
          <w:lang w:eastAsia="ru-RU"/>
        </w:rPr>
        <w:t>. Марафон проводился в соответствии с постановлением ТИК Советского района от 16 мая 2016г. № 9-1 «О проведении муниципального этапа областного интерактивного марафона «110-лет Российскому парламентаризму».</w:t>
      </w:r>
    </w:p>
    <w:p w:rsidR="00CA2CF9" w:rsidRPr="00CA2CF9" w:rsidRDefault="00836B34" w:rsidP="003C0E2B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9"/>
          <w:sz w:val="28"/>
          <w:szCs w:val="28"/>
          <w:lang w:eastAsia="ru-RU"/>
        </w:rPr>
        <w:t>Целями</w:t>
      </w:r>
      <w:r w:rsidR="00CA2CF9" w:rsidRPr="00CA2CF9">
        <w:rPr>
          <w:rFonts w:ascii="Times New Roman" w:eastAsia="Times New Roman" w:hAnsi="Times New Roman" w:cs="Times New Roman"/>
          <w:spacing w:val="9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9"/>
          <w:sz w:val="28"/>
          <w:szCs w:val="28"/>
          <w:lang w:eastAsia="ru-RU"/>
        </w:rPr>
        <w:t>марафона являю</w:t>
      </w:r>
      <w:r w:rsidR="00CA2CF9" w:rsidRPr="00CA2CF9">
        <w:rPr>
          <w:rFonts w:ascii="Times New Roman" w:eastAsia="Times New Roman" w:hAnsi="Times New Roman" w:cs="Times New Roman"/>
          <w:spacing w:val="9"/>
          <w:sz w:val="28"/>
          <w:szCs w:val="28"/>
          <w:lang w:eastAsia="ru-RU"/>
        </w:rPr>
        <w:t xml:space="preserve">тся </w:t>
      </w:r>
      <w:r w:rsidRPr="00836B34">
        <w:rPr>
          <w:rFonts w:ascii="Times New Roman" w:hAnsi="Times New Roman" w:cs="Times New Roman"/>
          <w:sz w:val="28"/>
          <w:szCs w:val="28"/>
        </w:rPr>
        <w:t>формировани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36B34">
        <w:rPr>
          <w:rFonts w:ascii="Times New Roman" w:hAnsi="Times New Roman" w:cs="Times New Roman"/>
          <w:sz w:val="28"/>
          <w:szCs w:val="28"/>
        </w:rPr>
        <w:t xml:space="preserve"> активной гражданской позиции, реализаци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36B34">
        <w:rPr>
          <w:rFonts w:ascii="Times New Roman" w:hAnsi="Times New Roman" w:cs="Times New Roman"/>
          <w:sz w:val="28"/>
          <w:szCs w:val="28"/>
        </w:rPr>
        <w:t xml:space="preserve"> творческого потенциала учащихся общеобразовательных учреждений </w:t>
      </w:r>
      <w:r>
        <w:rPr>
          <w:rFonts w:ascii="Times New Roman" w:hAnsi="Times New Roman" w:cs="Times New Roman"/>
          <w:sz w:val="28"/>
          <w:szCs w:val="28"/>
        </w:rPr>
        <w:t>Советского района Ростовской области, повышение</w:t>
      </w:r>
      <w:r w:rsidRPr="00836B34">
        <w:rPr>
          <w:rFonts w:ascii="Times New Roman" w:hAnsi="Times New Roman" w:cs="Times New Roman"/>
          <w:sz w:val="28"/>
          <w:szCs w:val="28"/>
        </w:rPr>
        <w:t xml:space="preserve"> политической</w:t>
      </w:r>
      <w:r>
        <w:rPr>
          <w:rFonts w:ascii="Times New Roman" w:hAnsi="Times New Roman" w:cs="Times New Roman"/>
          <w:sz w:val="28"/>
          <w:szCs w:val="28"/>
        </w:rPr>
        <w:t xml:space="preserve"> и правовой культуры, воспитание</w:t>
      </w:r>
      <w:r w:rsidRPr="00836B34">
        <w:rPr>
          <w:rFonts w:ascii="Times New Roman" w:hAnsi="Times New Roman" w:cs="Times New Roman"/>
          <w:sz w:val="28"/>
          <w:szCs w:val="28"/>
        </w:rPr>
        <w:t xml:space="preserve"> чу</w:t>
      </w:r>
      <w:r>
        <w:rPr>
          <w:rFonts w:ascii="Times New Roman" w:hAnsi="Times New Roman" w:cs="Times New Roman"/>
          <w:sz w:val="28"/>
          <w:szCs w:val="28"/>
        </w:rPr>
        <w:t>вства патриотизма, популяризация</w:t>
      </w:r>
      <w:r w:rsidRPr="00836B34">
        <w:rPr>
          <w:rFonts w:ascii="Times New Roman" w:hAnsi="Times New Roman" w:cs="Times New Roman"/>
          <w:sz w:val="28"/>
          <w:szCs w:val="28"/>
        </w:rPr>
        <w:t xml:space="preserve"> темы российского парламентаризма, деятельности Избирательной комиссии Ростовской области, избирательного права и процесса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2CF9" w:rsidRDefault="00CA2CF9" w:rsidP="003C0E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проведения </w:t>
      </w:r>
      <w:r w:rsidR="00836B3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этапа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6B34"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>областно</w:t>
      </w:r>
      <w:r w:rsidR="00836B34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836B34" w:rsidRPr="009816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интерактивного</w:t>
      </w:r>
      <w:r w:rsidR="00836B3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36B34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образовательного марафона «110-лет Российскому парламентаризму» </w:t>
      </w:r>
      <w:r w:rsidR="00836B34" w:rsidRPr="00CA2CF9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среди учащихся общеобразовательных учреждений </w:t>
      </w:r>
      <w:r w:rsidR="00836B34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>Советского</w:t>
      </w:r>
      <w:r w:rsidR="00836B34" w:rsidRPr="00CA2CF9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 района</w:t>
      </w:r>
      <w:r w:rsidR="00836B34"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Ростовской области</w:t>
      </w:r>
      <w:r w:rsidR="003C0E2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3C0E2B" w:rsidRPr="00CA2CF9" w:rsidRDefault="003C0E2B" w:rsidP="003C0E2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</w:t>
      </w:r>
    </w:p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Ростовской области 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ПОСТАНОВЛЯЕТ:</w:t>
      </w:r>
    </w:p>
    <w:p w:rsidR="00CA2CF9" w:rsidRPr="00CA2CF9" w:rsidRDefault="00CA2CF9" w:rsidP="00CA2CF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Pr="00CA2CF9" w:rsidRDefault="00CA2CF9" w:rsidP="00CA2CF9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заседания конкурсной комиссии по подведению итогов </w:t>
      </w:r>
      <w:r w:rsidR="00836B3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этапа</w:t>
      </w:r>
      <w:r w:rsidR="00836B34"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6B34"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>областно</w:t>
      </w:r>
      <w:r w:rsidR="00836B34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836B34" w:rsidRPr="009816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интерактивного</w:t>
      </w:r>
      <w:r w:rsidR="00836B3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36B34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образовательного марафона «110-лет Российскому парламентаризму» </w:t>
      </w:r>
      <w:r w:rsidR="00836B34" w:rsidRPr="00CA2CF9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среди учащихся </w:t>
      </w:r>
      <w:r w:rsidR="00836B34" w:rsidRPr="00CA2CF9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lastRenderedPageBreak/>
        <w:t xml:space="preserve">общеобразовательных учреждений </w:t>
      </w:r>
      <w:r w:rsidR="00836B34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>Советского</w:t>
      </w:r>
      <w:r w:rsidR="00836B34" w:rsidRPr="00CA2CF9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 района</w:t>
      </w:r>
      <w:r w:rsidR="00836B34"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Ростовской области</w:t>
      </w:r>
      <w:r w:rsidR="00836B34"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№ 1).</w:t>
      </w:r>
    </w:p>
    <w:p w:rsidR="00CA2CF9" w:rsidRPr="00CA2CF9" w:rsidRDefault="00CA2CF9" w:rsidP="00CA2CF9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ригуненко</w:t>
      </w:r>
      <w:proofErr w:type="spellEnd"/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Николаев</w:t>
      </w:r>
    </w:p>
    <w:p w:rsidR="00CA2CF9" w:rsidRPr="00CA2CF9" w:rsidRDefault="00CA2CF9" w:rsidP="00CA2CF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ригуненко</w:t>
      </w:r>
      <w:proofErr w:type="spellEnd"/>
    </w:p>
    <w:p w:rsidR="005315BE" w:rsidRDefault="005315BE">
      <w:pPr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br w:type="page"/>
      </w:r>
    </w:p>
    <w:p w:rsidR="005315BE" w:rsidRPr="00CA2CF9" w:rsidRDefault="005315BE" w:rsidP="005315BE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CF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5315BE" w:rsidRPr="00CA2CF9" w:rsidRDefault="005315BE" w:rsidP="005315BE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CF9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</w:p>
    <w:p w:rsidR="00836B34" w:rsidRDefault="005315BE" w:rsidP="005315BE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CF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</w:t>
      </w:r>
      <w:r w:rsidR="00836B34">
        <w:rPr>
          <w:rFonts w:ascii="Times New Roman" w:eastAsia="Times New Roman" w:hAnsi="Times New Roman" w:cs="Times New Roman"/>
          <w:sz w:val="24"/>
          <w:szCs w:val="24"/>
          <w:lang w:eastAsia="ru-RU"/>
        </w:rPr>
        <w:t>риальной избирательной комиссии</w:t>
      </w:r>
    </w:p>
    <w:p w:rsidR="005315BE" w:rsidRPr="00CA2CF9" w:rsidRDefault="005315BE" w:rsidP="005315BE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Pr="00CA2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Ростовской области</w:t>
      </w:r>
    </w:p>
    <w:p w:rsidR="005315BE" w:rsidRPr="00CA2CF9" w:rsidRDefault="00836B34" w:rsidP="005315BE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20</w:t>
      </w:r>
      <w:r w:rsidR="005315BE" w:rsidRPr="00CA2CF9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5315BE" w:rsidRPr="00CA2CF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5315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5315B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p w:rsidR="005315BE" w:rsidRDefault="005315BE" w:rsidP="005315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15BE" w:rsidRDefault="005315BE" w:rsidP="005315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5315BE" w:rsidRPr="002A039A" w:rsidRDefault="005315BE" w:rsidP="002A039A">
      <w:pPr>
        <w:spacing w:after="0"/>
        <w:ind w:left="426" w:right="28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2A039A">
        <w:rPr>
          <w:rFonts w:ascii="Times New Roman" w:hAnsi="Times New Roman" w:cs="Times New Roman"/>
          <w:b/>
          <w:sz w:val="27"/>
          <w:szCs w:val="27"/>
        </w:rPr>
        <w:t xml:space="preserve">заседания Конкурсной комиссии по подведению итогов </w:t>
      </w:r>
      <w:r w:rsidR="00AE013C" w:rsidRPr="002A039A">
        <w:rPr>
          <w:rFonts w:ascii="Times New Roman" w:hAnsi="Times New Roman" w:cs="Times New Roman"/>
          <w:b/>
          <w:sz w:val="27"/>
          <w:szCs w:val="27"/>
        </w:rPr>
        <w:t>муниципального этапа областного интерактивного образовательного марафона «110-лет Российскому парламентаризму» среди учащихся общеобразовательных учреждений Советского района Ростовской области</w:t>
      </w:r>
      <w:r w:rsidRPr="002A039A">
        <w:rPr>
          <w:rFonts w:ascii="Times New Roman" w:hAnsi="Times New Roman" w:cs="Times New Roman"/>
          <w:b/>
          <w:sz w:val="27"/>
          <w:szCs w:val="27"/>
        </w:rPr>
        <w:t>.</w:t>
      </w:r>
    </w:p>
    <w:p w:rsidR="005315BE" w:rsidRDefault="005315BE" w:rsidP="005315BE">
      <w:pPr>
        <w:spacing w:after="0"/>
        <w:ind w:left="567" w:right="425"/>
        <w:jc w:val="center"/>
        <w:rPr>
          <w:rFonts w:ascii="Times New Roman" w:hAnsi="Times New Roman" w:cs="Times New Roman"/>
          <w:sz w:val="28"/>
          <w:szCs w:val="28"/>
        </w:rPr>
      </w:pPr>
    </w:p>
    <w:p w:rsidR="005315BE" w:rsidRDefault="005315BE" w:rsidP="005315B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ст.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E013C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013C">
        <w:rPr>
          <w:rFonts w:ascii="Times New Roman" w:hAnsi="Times New Roman" w:cs="Times New Roman"/>
          <w:sz w:val="28"/>
          <w:szCs w:val="28"/>
        </w:rPr>
        <w:t>мая</w:t>
      </w:r>
      <w:r>
        <w:rPr>
          <w:rFonts w:ascii="Times New Roman" w:hAnsi="Times New Roman" w:cs="Times New Roman"/>
          <w:sz w:val="28"/>
          <w:szCs w:val="28"/>
        </w:rPr>
        <w:t xml:space="preserve"> 2016 год</w:t>
      </w:r>
    </w:p>
    <w:p w:rsidR="005315BE" w:rsidRPr="00FE322C" w:rsidRDefault="005315BE" w:rsidP="005315BE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5315BE" w:rsidRPr="00FE322C" w:rsidRDefault="005315BE" w:rsidP="005315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322C">
        <w:rPr>
          <w:rFonts w:ascii="Times New Roman" w:hAnsi="Times New Roman" w:cs="Times New Roman"/>
          <w:sz w:val="28"/>
          <w:szCs w:val="28"/>
        </w:rPr>
        <w:t xml:space="preserve">Присутствовали: </w:t>
      </w:r>
    </w:p>
    <w:p w:rsidR="005315BE" w:rsidRPr="00FE322C" w:rsidRDefault="005315BE" w:rsidP="005315BE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5315BE" w:rsidRDefault="005315BE" w:rsidP="005315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322C">
        <w:rPr>
          <w:rFonts w:ascii="Times New Roman" w:hAnsi="Times New Roman" w:cs="Times New Roman"/>
          <w:b/>
          <w:i/>
          <w:sz w:val="28"/>
          <w:szCs w:val="28"/>
        </w:rPr>
        <w:t>Председатель конкурсной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– Николаев Валерий Владимирович;</w:t>
      </w:r>
    </w:p>
    <w:p w:rsidR="005315BE" w:rsidRDefault="005315BE" w:rsidP="005315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315BE" w:rsidRDefault="005315BE" w:rsidP="005315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322C">
        <w:rPr>
          <w:rFonts w:ascii="Times New Roman" w:hAnsi="Times New Roman" w:cs="Times New Roman"/>
          <w:b/>
          <w:i/>
          <w:sz w:val="28"/>
          <w:szCs w:val="28"/>
        </w:rPr>
        <w:t>Секретарь конкурсной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  –   Шуваева Галина Анатольевна;</w:t>
      </w:r>
    </w:p>
    <w:p w:rsidR="005315BE" w:rsidRDefault="005315BE" w:rsidP="005315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315BE" w:rsidRDefault="005315BE" w:rsidP="005315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322C">
        <w:rPr>
          <w:rFonts w:ascii="Times New Roman" w:hAnsi="Times New Roman" w:cs="Times New Roman"/>
          <w:b/>
          <w:i/>
          <w:sz w:val="28"/>
          <w:szCs w:val="28"/>
        </w:rPr>
        <w:t>Члены конкурсной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  –   Емельяненко Татьяна Николаевна;</w:t>
      </w:r>
    </w:p>
    <w:p w:rsidR="005315BE" w:rsidRDefault="005315BE" w:rsidP="005315BE">
      <w:pPr>
        <w:spacing w:after="0"/>
        <w:ind w:left="41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Чижик Ольга Петровна;</w:t>
      </w:r>
    </w:p>
    <w:p w:rsidR="005315BE" w:rsidRDefault="005315BE" w:rsidP="005315BE">
      <w:pPr>
        <w:spacing w:after="0"/>
        <w:ind w:left="411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Сингина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Наталья Анатольевна;</w:t>
      </w:r>
    </w:p>
    <w:p w:rsidR="005315BE" w:rsidRDefault="005315BE" w:rsidP="005315BE">
      <w:pPr>
        <w:spacing w:after="0"/>
        <w:ind w:left="411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Стригуненко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Любовь Николаевна.</w:t>
      </w:r>
    </w:p>
    <w:p w:rsidR="005315BE" w:rsidRDefault="005315BE" w:rsidP="005315BE">
      <w:pPr>
        <w:spacing w:after="0"/>
        <w:ind w:left="4111"/>
        <w:jc w:val="both"/>
        <w:rPr>
          <w:rFonts w:ascii="Times New Roman" w:hAnsi="Times New Roman" w:cs="Times New Roman"/>
          <w:sz w:val="28"/>
          <w:szCs w:val="28"/>
        </w:rPr>
      </w:pPr>
    </w:p>
    <w:p w:rsidR="005315BE" w:rsidRDefault="005315BE" w:rsidP="002A03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Заслушано выступление секретаря Конкурсной комиссии Шуваевой Галины Анатольевны об итогах </w:t>
      </w:r>
      <w:r w:rsidR="00AE013C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этапа </w:t>
      </w:r>
      <w:r w:rsidR="00AE013C"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>областно</w:t>
      </w:r>
      <w:r w:rsidR="00AE013C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AE013C" w:rsidRPr="009816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интерактивного</w:t>
      </w:r>
      <w:r w:rsidR="00AE013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E013C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образовательного марафона «110-лет Российскому парламентаризму» </w:t>
      </w:r>
      <w:r w:rsidR="00AE013C" w:rsidRPr="00CA2CF9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среди учащихся общеобразовательных учреждений </w:t>
      </w:r>
      <w:r w:rsidR="00AE013C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>Советского</w:t>
      </w:r>
      <w:r w:rsidR="00AE013C" w:rsidRPr="00CA2CF9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 района</w:t>
      </w:r>
      <w:r w:rsidR="00AE013C"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Ростовской области</w:t>
      </w:r>
      <w:r w:rsidR="00AE013C">
        <w:rPr>
          <w:rFonts w:ascii="Times New Roman" w:hAnsi="Times New Roman" w:cs="Times New Roman"/>
          <w:sz w:val="28"/>
          <w:szCs w:val="28"/>
        </w:rPr>
        <w:t>, который</w:t>
      </w:r>
      <w:r>
        <w:rPr>
          <w:rFonts w:ascii="Times New Roman" w:hAnsi="Times New Roman" w:cs="Times New Roman"/>
          <w:sz w:val="28"/>
          <w:szCs w:val="28"/>
        </w:rPr>
        <w:t xml:space="preserve"> проводилс</w:t>
      </w:r>
      <w:r w:rsidR="00AE013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с целью </w:t>
      </w:r>
      <w:r w:rsidR="00AE013C" w:rsidRPr="00836B34">
        <w:rPr>
          <w:rFonts w:ascii="Times New Roman" w:hAnsi="Times New Roman" w:cs="Times New Roman"/>
          <w:sz w:val="28"/>
          <w:szCs w:val="28"/>
        </w:rPr>
        <w:t>формировани</w:t>
      </w:r>
      <w:r w:rsidR="00AE013C">
        <w:rPr>
          <w:rFonts w:ascii="Times New Roman" w:hAnsi="Times New Roman" w:cs="Times New Roman"/>
          <w:sz w:val="28"/>
          <w:szCs w:val="28"/>
        </w:rPr>
        <w:t>я</w:t>
      </w:r>
      <w:r w:rsidR="00AE013C" w:rsidRPr="00836B34">
        <w:rPr>
          <w:rFonts w:ascii="Times New Roman" w:hAnsi="Times New Roman" w:cs="Times New Roman"/>
          <w:sz w:val="28"/>
          <w:szCs w:val="28"/>
        </w:rPr>
        <w:t xml:space="preserve"> активной гражданской позиции, реализаци</w:t>
      </w:r>
      <w:r w:rsidR="00AE013C">
        <w:rPr>
          <w:rFonts w:ascii="Times New Roman" w:hAnsi="Times New Roman" w:cs="Times New Roman"/>
          <w:sz w:val="28"/>
          <w:szCs w:val="28"/>
        </w:rPr>
        <w:t>и</w:t>
      </w:r>
      <w:r w:rsidR="00AE013C" w:rsidRPr="00836B34">
        <w:rPr>
          <w:rFonts w:ascii="Times New Roman" w:hAnsi="Times New Roman" w:cs="Times New Roman"/>
          <w:sz w:val="28"/>
          <w:szCs w:val="28"/>
        </w:rPr>
        <w:t xml:space="preserve"> творческого потенциала учащихся общеобразовательных учреждений </w:t>
      </w:r>
      <w:r w:rsidR="00AE013C">
        <w:rPr>
          <w:rFonts w:ascii="Times New Roman" w:hAnsi="Times New Roman" w:cs="Times New Roman"/>
          <w:sz w:val="28"/>
          <w:szCs w:val="28"/>
        </w:rPr>
        <w:t>Советского района Ростовской области, повышени</w:t>
      </w:r>
      <w:r w:rsidR="00AE013C">
        <w:rPr>
          <w:rFonts w:ascii="Times New Roman" w:hAnsi="Times New Roman" w:cs="Times New Roman"/>
          <w:sz w:val="28"/>
          <w:szCs w:val="28"/>
        </w:rPr>
        <w:t>я</w:t>
      </w:r>
      <w:r w:rsidR="00AE013C" w:rsidRPr="00836B34">
        <w:rPr>
          <w:rFonts w:ascii="Times New Roman" w:hAnsi="Times New Roman" w:cs="Times New Roman"/>
          <w:sz w:val="28"/>
          <w:szCs w:val="28"/>
        </w:rPr>
        <w:t xml:space="preserve"> политической</w:t>
      </w:r>
      <w:r w:rsidR="00AE013C">
        <w:rPr>
          <w:rFonts w:ascii="Times New Roman" w:hAnsi="Times New Roman" w:cs="Times New Roman"/>
          <w:sz w:val="28"/>
          <w:szCs w:val="28"/>
        </w:rPr>
        <w:t xml:space="preserve"> и правовой культуры, воспитани</w:t>
      </w:r>
      <w:r w:rsidR="00AE013C">
        <w:rPr>
          <w:rFonts w:ascii="Times New Roman" w:hAnsi="Times New Roman" w:cs="Times New Roman"/>
          <w:sz w:val="28"/>
          <w:szCs w:val="28"/>
        </w:rPr>
        <w:t>я</w:t>
      </w:r>
      <w:r w:rsidR="00AE013C" w:rsidRPr="00836B34">
        <w:rPr>
          <w:rFonts w:ascii="Times New Roman" w:hAnsi="Times New Roman" w:cs="Times New Roman"/>
          <w:sz w:val="28"/>
          <w:szCs w:val="28"/>
        </w:rPr>
        <w:t xml:space="preserve"> чу</w:t>
      </w:r>
      <w:r w:rsidR="00AE013C">
        <w:rPr>
          <w:rFonts w:ascii="Times New Roman" w:hAnsi="Times New Roman" w:cs="Times New Roman"/>
          <w:sz w:val="28"/>
          <w:szCs w:val="28"/>
        </w:rPr>
        <w:t>вства патриотизма, популяризаци</w:t>
      </w:r>
      <w:r w:rsidR="00AE013C">
        <w:rPr>
          <w:rFonts w:ascii="Times New Roman" w:hAnsi="Times New Roman" w:cs="Times New Roman"/>
          <w:sz w:val="28"/>
          <w:szCs w:val="28"/>
        </w:rPr>
        <w:t>и</w:t>
      </w:r>
      <w:r w:rsidR="00AE013C" w:rsidRPr="00836B34">
        <w:rPr>
          <w:rFonts w:ascii="Times New Roman" w:hAnsi="Times New Roman" w:cs="Times New Roman"/>
          <w:sz w:val="28"/>
          <w:szCs w:val="28"/>
        </w:rPr>
        <w:t xml:space="preserve"> темы российского парламентаризма, деятельности Избирательной комиссии</w:t>
      </w:r>
      <w:proofErr w:type="gramEnd"/>
      <w:r w:rsidR="00AE013C" w:rsidRPr="00836B34">
        <w:rPr>
          <w:rFonts w:ascii="Times New Roman" w:hAnsi="Times New Roman" w:cs="Times New Roman"/>
          <w:sz w:val="28"/>
          <w:szCs w:val="28"/>
        </w:rPr>
        <w:t xml:space="preserve"> Ростовской области, избирательного права и процесса</w:t>
      </w:r>
      <w:r w:rsidR="00AE013C">
        <w:rPr>
          <w:rFonts w:ascii="Times New Roman" w:hAnsi="Times New Roman" w:cs="Times New Roman"/>
          <w:sz w:val="28"/>
          <w:szCs w:val="28"/>
        </w:rPr>
        <w:t>.</w:t>
      </w:r>
    </w:p>
    <w:p w:rsidR="005315BE" w:rsidRDefault="005315BE" w:rsidP="002A03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Положение о проведении </w:t>
      </w:r>
      <w:r w:rsidR="00AE013C">
        <w:rPr>
          <w:rFonts w:ascii="Times New Roman" w:hAnsi="Times New Roman" w:cs="Times New Roman"/>
          <w:sz w:val="28"/>
          <w:szCs w:val="28"/>
        </w:rPr>
        <w:t xml:space="preserve">муниципального этапа </w:t>
      </w:r>
      <w:r w:rsidR="00AE013C"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>областно</w:t>
      </w:r>
      <w:r w:rsidR="00AE013C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AE013C" w:rsidRPr="009816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интерактивного</w:t>
      </w:r>
      <w:r w:rsidR="00AE013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E013C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образовательного марафона «110-лет Российскому парламентаризму» </w:t>
      </w:r>
      <w:r w:rsidR="00AE013C" w:rsidRPr="00CA2CF9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среди учащихся общеобразовательных учреждений </w:t>
      </w:r>
      <w:r w:rsidR="00AE013C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>Советского</w:t>
      </w:r>
      <w:r w:rsidR="00AE013C" w:rsidRPr="00CA2CF9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 района</w:t>
      </w:r>
      <w:r w:rsidR="00AE013C"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Ростовской области</w:t>
      </w:r>
      <w:r w:rsidR="00AE01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было направлено в районный отдел образования Советского района Ростовской области, а также в общеобразовательные учреждения Советского района Ростовской области.</w:t>
      </w:r>
    </w:p>
    <w:p w:rsidR="005315BE" w:rsidRDefault="00AE013C" w:rsidP="002A03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марафоне приняли участие учащиеся старших классов – 40 учеников общеобразовательных учреждений Советского района Ростовской области. Муниципальный этап проходил на базе МБОУ СОШ ст.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 содействии специалистов-педагогов. </w:t>
      </w:r>
      <w:r w:rsidR="00007CB4">
        <w:rPr>
          <w:rFonts w:ascii="Times New Roman" w:hAnsi="Times New Roman" w:cs="Times New Roman"/>
          <w:sz w:val="28"/>
          <w:szCs w:val="28"/>
        </w:rPr>
        <w:t xml:space="preserve">Ученики в письменном виде в течение 2,5 часов отвечали на вопросы, предложенные Избирательной комиссией Ростовской области. </w:t>
      </w:r>
      <w:r w:rsidR="005315BE">
        <w:rPr>
          <w:rFonts w:ascii="Times New Roman" w:hAnsi="Times New Roman" w:cs="Times New Roman"/>
          <w:sz w:val="28"/>
          <w:szCs w:val="28"/>
        </w:rPr>
        <w:t xml:space="preserve">Конкурсная комиссия при Территориальной избирательной комиссии Советского района Ростовской области </w:t>
      </w:r>
      <w:r w:rsidR="00007CB4">
        <w:rPr>
          <w:rFonts w:ascii="Times New Roman" w:hAnsi="Times New Roman" w:cs="Times New Roman"/>
          <w:sz w:val="28"/>
          <w:szCs w:val="28"/>
        </w:rPr>
        <w:t xml:space="preserve">отобрала 10 (десять) </w:t>
      </w:r>
      <w:r w:rsidR="005315BE">
        <w:rPr>
          <w:rFonts w:ascii="Times New Roman" w:hAnsi="Times New Roman" w:cs="Times New Roman"/>
          <w:sz w:val="28"/>
          <w:szCs w:val="28"/>
        </w:rPr>
        <w:t xml:space="preserve">работ </w:t>
      </w:r>
      <w:r w:rsidR="00007CB4">
        <w:rPr>
          <w:rFonts w:ascii="Times New Roman" w:hAnsi="Times New Roman" w:cs="Times New Roman"/>
          <w:sz w:val="28"/>
          <w:szCs w:val="28"/>
        </w:rPr>
        <w:t>учащихся</w:t>
      </w:r>
      <w:r w:rsidR="005315BE">
        <w:rPr>
          <w:rFonts w:ascii="Times New Roman" w:hAnsi="Times New Roman" w:cs="Times New Roman"/>
          <w:sz w:val="28"/>
          <w:szCs w:val="28"/>
        </w:rPr>
        <w:t>:</w:t>
      </w:r>
    </w:p>
    <w:p w:rsidR="005315BE" w:rsidRDefault="002A039A" w:rsidP="002A039A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Казанов Александр Алексеевич, ученик 10-го класса;</w:t>
      </w:r>
    </w:p>
    <w:p w:rsidR="002A039A" w:rsidRDefault="002A039A" w:rsidP="002A039A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Лозовая Анастасия Сергеевна, ученица 10-го класса;</w:t>
      </w:r>
    </w:p>
    <w:p w:rsidR="002A039A" w:rsidRDefault="002A039A" w:rsidP="002A039A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Лозовая Мария Сергеевна, ученица 10-го класса;</w:t>
      </w:r>
    </w:p>
    <w:p w:rsidR="002A039A" w:rsidRDefault="002A039A" w:rsidP="002A039A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Оберемко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Екатерина Владимировна, ученица 11-го класса;</w:t>
      </w:r>
    </w:p>
    <w:p w:rsidR="002A039A" w:rsidRDefault="002A039A" w:rsidP="002A039A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Саратов Дмитрий Владимирович, ученик 9-го класса;</w:t>
      </w:r>
    </w:p>
    <w:p w:rsidR="002A039A" w:rsidRDefault="002A039A" w:rsidP="002A039A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Снежко Анна Игоревна, ученица 11-го класса;</w:t>
      </w:r>
    </w:p>
    <w:p w:rsidR="002A039A" w:rsidRDefault="002A039A" w:rsidP="002A039A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Сухарева Мария Николаевна, ученица 10-го класса;</w:t>
      </w:r>
    </w:p>
    <w:p w:rsidR="002A039A" w:rsidRDefault="002A039A" w:rsidP="002A039A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Топилина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Юлия Сергеевна, ученица 9-го класса;</w:t>
      </w:r>
    </w:p>
    <w:p w:rsidR="002A039A" w:rsidRDefault="002A039A" w:rsidP="002A039A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Цуканова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Полина Сергеевна, ученица 10-го класса;</w:t>
      </w:r>
    </w:p>
    <w:p w:rsidR="002A039A" w:rsidRDefault="002A039A" w:rsidP="002A039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Шаповалов Александр Сергеевич, ученик 10-го класса.</w:t>
      </w:r>
      <w:bookmarkStart w:id="0" w:name="_GoBack"/>
      <w:bookmarkEnd w:id="0"/>
    </w:p>
    <w:p w:rsidR="005315BE" w:rsidRDefault="005315BE" w:rsidP="002A03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представленных работ производилась по следующим критериям:</w:t>
      </w:r>
    </w:p>
    <w:p w:rsidR="005315BE" w:rsidRDefault="005315BE" w:rsidP="002A03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7CB4">
        <w:rPr>
          <w:rFonts w:ascii="Times New Roman" w:hAnsi="Times New Roman" w:cs="Times New Roman"/>
          <w:sz w:val="28"/>
          <w:szCs w:val="28"/>
        </w:rPr>
        <w:t>обоснованность ответа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315BE" w:rsidRDefault="00007CB4" w:rsidP="002A03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аргументированность</w:t>
      </w:r>
      <w:r w:rsidR="005315BE">
        <w:rPr>
          <w:rFonts w:ascii="Times New Roman" w:hAnsi="Times New Roman" w:cs="Times New Roman"/>
          <w:sz w:val="28"/>
          <w:szCs w:val="28"/>
        </w:rPr>
        <w:t>;</w:t>
      </w:r>
    </w:p>
    <w:p w:rsidR="005315BE" w:rsidRDefault="005315BE" w:rsidP="002A03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7CB4">
        <w:rPr>
          <w:rFonts w:ascii="Times New Roman" w:hAnsi="Times New Roman" w:cs="Times New Roman"/>
          <w:sz w:val="28"/>
          <w:szCs w:val="28"/>
        </w:rPr>
        <w:t>точность ответа (не следовало выходить за рамки поставленного вопроса)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315BE" w:rsidRDefault="005315BE" w:rsidP="002A03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7CB4">
        <w:rPr>
          <w:rFonts w:ascii="Times New Roman" w:hAnsi="Times New Roman" w:cs="Times New Roman"/>
          <w:sz w:val="28"/>
          <w:szCs w:val="28"/>
        </w:rPr>
        <w:t>логическая последовательность;</w:t>
      </w:r>
    </w:p>
    <w:p w:rsidR="005315BE" w:rsidRDefault="005315BE" w:rsidP="002A03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007CB4">
        <w:rPr>
          <w:rFonts w:ascii="Times New Roman" w:hAnsi="Times New Roman" w:cs="Times New Roman"/>
          <w:sz w:val="28"/>
          <w:szCs w:val="28"/>
        </w:rPr>
        <w:t>научность, широта знаний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315BE" w:rsidRDefault="005315BE" w:rsidP="002A03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7CB4">
        <w:rPr>
          <w:rFonts w:ascii="Times New Roman" w:hAnsi="Times New Roman" w:cs="Times New Roman"/>
          <w:sz w:val="28"/>
          <w:szCs w:val="28"/>
        </w:rPr>
        <w:t>видение альтернативных вариантов решения той или иной проблемы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15BE" w:rsidRDefault="005315BE" w:rsidP="002A03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обсуждении работ принимали участие все члены Конкурсной комиссии.</w:t>
      </w:r>
    </w:p>
    <w:p w:rsidR="005315BE" w:rsidRDefault="005315BE" w:rsidP="002A03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15BE" w:rsidRDefault="005315BE" w:rsidP="002A03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обсуждения, Конкурсная комиссия при Территориальной избирательной комиссии Советского района Ростовской области постановила:</w:t>
      </w:r>
    </w:p>
    <w:p w:rsidR="005315BE" w:rsidRDefault="005315BE" w:rsidP="002A03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15BE" w:rsidRDefault="00007CB4" w:rsidP="002A039A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</w:t>
      </w:r>
      <w:r w:rsidR="005315BE">
        <w:rPr>
          <w:rFonts w:ascii="Times New Roman" w:hAnsi="Times New Roman" w:cs="Times New Roman"/>
          <w:sz w:val="28"/>
          <w:szCs w:val="28"/>
        </w:rPr>
        <w:t xml:space="preserve">вить победителей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="005315BE">
        <w:rPr>
          <w:rFonts w:ascii="Times New Roman" w:hAnsi="Times New Roman" w:cs="Times New Roman"/>
          <w:sz w:val="28"/>
          <w:szCs w:val="28"/>
        </w:rPr>
        <w:t xml:space="preserve"> этапа для участия в</w:t>
      </w:r>
      <w:r>
        <w:rPr>
          <w:rFonts w:ascii="Times New Roman" w:hAnsi="Times New Roman" w:cs="Times New Roman"/>
          <w:sz w:val="28"/>
          <w:szCs w:val="28"/>
        </w:rPr>
        <w:t xml:space="preserve"> областном (финальном)</w:t>
      </w:r>
      <w:r w:rsidR="005315BE">
        <w:rPr>
          <w:rFonts w:ascii="Times New Roman" w:hAnsi="Times New Roman" w:cs="Times New Roman"/>
          <w:sz w:val="28"/>
          <w:szCs w:val="28"/>
        </w:rPr>
        <w:t xml:space="preserve"> этапе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>областно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Pr="009816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интерактивного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образовательного марафона «110-лет Российскому парламентаризму» </w:t>
      </w:r>
      <w:r>
        <w:rPr>
          <w:rFonts w:ascii="Times New Roman" w:hAnsi="Times New Roman" w:cs="Times New Roman"/>
          <w:sz w:val="28"/>
          <w:szCs w:val="28"/>
        </w:rPr>
        <w:t>в количестве 10 человек</w:t>
      </w:r>
      <w:r w:rsidR="005315BE">
        <w:rPr>
          <w:rFonts w:ascii="Times New Roman" w:hAnsi="Times New Roman" w:cs="Times New Roman"/>
          <w:sz w:val="28"/>
          <w:szCs w:val="28"/>
        </w:rPr>
        <w:t>.</w:t>
      </w:r>
    </w:p>
    <w:p w:rsidR="005315BE" w:rsidRDefault="005315BE" w:rsidP="005315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315BE" w:rsidRDefault="005315BE" w:rsidP="005315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315BE" w:rsidRDefault="005315BE" w:rsidP="002A03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КК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Николаев В.В.</w:t>
      </w:r>
    </w:p>
    <w:p w:rsidR="005315BE" w:rsidRDefault="005315BE" w:rsidP="002A03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КК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Шуваева Г.А.</w:t>
      </w:r>
    </w:p>
    <w:p w:rsidR="005315BE" w:rsidRDefault="005315BE" w:rsidP="002A03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КК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Емельяненко Т.Н.</w:t>
      </w:r>
    </w:p>
    <w:p w:rsidR="005315BE" w:rsidRDefault="005315BE" w:rsidP="002A03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Чижик О.П.</w:t>
      </w:r>
    </w:p>
    <w:p w:rsidR="005315BE" w:rsidRDefault="005315BE" w:rsidP="002A03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Сингина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</w:t>
      </w:r>
    </w:p>
    <w:p w:rsidR="005315BE" w:rsidRDefault="005315BE" w:rsidP="002A03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Стригуненко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Л.Н.</w:t>
      </w:r>
    </w:p>
    <w:sectPr w:rsidR="005315BE" w:rsidSect="005315BE">
      <w:pgSz w:w="11906" w:h="16838"/>
      <w:pgMar w:top="1134" w:right="70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9391D"/>
    <w:multiLevelType w:val="hybridMultilevel"/>
    <w:tmpl w:val="56AEAB18"/>
    <w:lvl w:ilvl="0" w:tplc="61E2AE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75C"/>
    <w:rsid w:val="00007CB4"/>
    <w:rsid w:val="001921FA"/>
    <w:rsid w:val="002A039A"/>
    <w:rsid w:val="003C0E2B"/>
    <w:rsid w:val="004F73A4"/>
    <w:rsid w:val="005315BE"/>
    <w:rsid w:val="00836B34"/>
    <w:rsid w:val="00934340"/>
    <w:rsid w:val="0098162F"/>
    <w:rsid w:val="00A67C74"/>
    <w:rsid w:val="00AE013C"/>
    <w:rsid w:val="00B52EE3"/>
    <w:rsid w:val="00CA2CF9"/>
    <w:rsid w:val="00D2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2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C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15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2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C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15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875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ТИК2</cp:lastModifiedBy>
  <cp:revision>2</cp:revision>
  <cp:lastPrinted>2016-05-19T14:12:00Z</cp:lastPrinted>
  <dcterms:created xsi:type="dcterms:W3CDTF">2016-05-19T14:13:00Z</dcterms:created>
  <dcterms:modified xsi:type="dcterms:W3CDTF">2016-05-19T14:13:00Z</dcterms:modified>
</cp:coreProperties>
</file>