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D2164F4" wp14:editId="452ABC75">
            <wp:extent cx="638175" cy="6863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25" w:rsidRDefault="00FE2EF1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E2EF1" w:rsidRDefault="00FE2EF1" w:rsidP="00E73A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РОСТОВСКОЙ ОБЛАСТИ</w:t>
      </w:r>
    </w:p>
    <w:p w:rsidR="00FE2EF1" w:rsidRPr="00E73AB0" w:rsidRDefault="00FE2EF1" w:rsidP="00E73AB0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Default="00FE2EF1" w:rsidP="00FE2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E2EF1" w:rsidRDefault="00FE2EF1" w:rsidP="00FE2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EF1">
        <w:rPr>
          <w:rFonts w:ascii="Times New Roman" w:hAnsi="Times New Roman" w:cs="Times New Roman"/>
          <w:sz w:val="28"/>
          <w:szCs w:val="28"/>
        </w:rPr>
        <w:t>28 марта 2016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6-</w:t>
      </w:r>
      <w:r w:rsidR="001D31DD">
        <w:rPr>
          <w:rFonts w:ascii="Times New Roman" w:hAnsi="Times New Roman" w:cs="Times New Roman"/>
          <w:sz w:val="28"/>
          <w:szCs w:val="28"/>
        </w:rPr>
        <w:t>2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Советская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Pr="00094895" w:rsidRDefault="001D31DD" w:rsidP="001D31DD">
      <w:pPr>
        <w:spacing w:after="0"/>
        <w:ind w:left="1418" w:right="12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создании проверочной комиссии по уничтожению документов и машиночитаемых носителей информации, связанных с проведением работ по обеспечению функционирования Государственной автоматизированной системы Российской Федерации «Выборы» на территории Советского района Ростовской области</w:t>
      </w:r>
    </w:p>
    <w:p w:rsidR="00FE2EF1" w:rsidRDefault="00FE2EF1" w:rsidP="00FE2EF1">
      <w:pPr>
        <w:spacing w:after="0"/>
        <w:ind w:left="567"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Pr="004F7390" w:rsidRDefault="001D31DD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пунктом 10 статьи 21 Федерального закона от 12.06.2002г. № 67-ФЗ «Об основных гарантиях избирательных прав и права на участие в референдуме граждан Российской Федерации» и постановлением Избирательной комиссии Ростовской области от 24.03.2016г. № 115-4 «О порядке хранения и уничтожения документов и машиночитаемых носителей, связанных с проведением работ по обеспечению функционирования Государственной автоматизированной системы Российской Федерации «Выборы» (далее ГАС «Выборы</w:t>
      </w:r>
      <w:proofErr w:type="gramEnd"/>
      <w:r>
        <w:rPr>
          <w:rFonts w:ascii="Times New Roman" w:hAnsi="Times New Roman" w:cs="Times New Roman"/>
          <w:sz w:val="28"/>
          <w:szCs w:val="28"/>
        </w:rPr>
        <w:t>») на территории Ростовской области</w:t>
      </w:r>
      <w:r w:rsidR="003B62B5">
        <w:rPr>
          <w:rFonts w:ascii="Times New Roman" w:hAnsi="Times New Roman" w:cs="Times New Roman"/>
          <w:sz w:val="28"/>
          <w:szCs w:val="28"/>
        </w:rPr>
        <w:t>»</w:t>
      </w:r>
      <w:r w:rsidR="004F7390">
        <w:rPr>
          <w:rFonts w:ascii="Times New Roman" w:hAnsi="Times New Roman" w:cs="Times New Roman"/>
          <w:sz w:val="28"/>
          <w:szCs w:val="28"/>
        </w:rPr>
        <w:t>,</w:t>
      </w:r>
    </w:p>
    <w:p w:rsidR="00FE2EF1" w:rsidRPr="003B62B5" w:rsidRDefault="00FE2EF1" w:rsidP="00FE2EF1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FE2EF1" w:rsidRDefault="00FE2EF1" w:rsidP="007F1ADA">
      <w:pPr>
        <w:spacing w:after="0" w:line="240" w:lineRule="auto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FE2EF1" w:rsidRDefault="00FE2EF1" w:rsidP="00FE2EF1">
      <w:pPr>
        <w:spacing w:after="0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Default="003B62B5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проверочную комиссию по уничтожению документов и машиночитаемых носителей информации, связанных с проведением работ по обеспечению функционирования ГАС «Выборы» на территории Ростовской области в следующем составе:</w:t>
      </w:r>
    </w:p>
    <w:p w:rsidR="003B62B5" w:rsidRDefault="003B62B5" w:rsidP="003B62B5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Николаев В.В. – председатель Территориальной избирательной комиссии Советского района Ростовской области, член ТИК с правом решающего голоса;</w:t>
      </w:r>
    </w:p>
    <w:p w:rsidR="003B62B5" w:rsidRDefault="003B62B5" w:rsidP="003B62B5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Коломыченко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– управляющий делами Администрации Советского района Ростовской области;</w:t>
      </w:r>
    </w:p>
    <w:p w:rsidR="003B62B5" w:rsidRDefault="00DC265B" w:rsidP="003B62B5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Чумаков И.Т. – системный администратор ТКСА ГАС «Выборы» Советского района Ростовской области;</w:t>
      </w:r>
    </w:p>
    <w:p w:rsidR="00DC265B" w:rsidRDefault="00DC265B" w:rsidP="003B62B5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-Пятина А.В. – инспектор Территориальной избирательной комиссии Советского района Ростовской области</w:t>
      </w:r>
    </w:p>
    <w:p w:rsidR="002A0F4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DC265B">
        <w:rPr>
          <w:rFonts w:ascii="Times New Roman" w:hAnsi="Times New Roman" w:cs="Times New Roman"/>
          <w:sz w:val="28"/>
          <w:szCs w:val="28"/>
        </w:rPr>
        <w:t>секретаря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Советского района Ростовской области </w:t>
      </w:r>
      <w:r w:rsidR="00DC265B">
        <w:rPr>
          <w:rFonts w:ascii="Times New Roman" w:hAnsi="Times New Roman" w:cs="Times New Roman"/>
          <w:sz w:val="28"/>
          <w:szCs w:val="28"/>
        </w:rPr>
        <w:t xml:space="preserve">Л.Н. </w:t>
      </w:r>
      <w:proofErr w:type="spellStart"/>
      <w:r w:rsidR="00DC265B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bookmarkStart w:id="0" w:name="_GoBack"/>
      <w:bookmarkEnd w:id="0"/>
      <w:proofErr w:type="spellEnd"/>
    </w:p>
    <w:sectPr w:rsidR="007F1ADA" w:rsidSect="007F1ADA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22C" w:rsidRDefault="00F9322C" w:rsidP="00FE2EF1">
      <w:pPr>
        <w:spacing w:after="0" w:line="240" w:lineRule="auto"/>
      </w:pPr>
      <w:r>
        <w:separator/>
      </w:r>
    </w:p>
  </w:endnote>
  <w:endnote w:type="continuationSeparator" w:id="0">
    <w:p w:rsidR="00F9322C" w:rsidRDefault="00F9322C" w:rsidP="00FE2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22C" w:rsidRDefault="00F9322C" w:rsidP="00FE2EF1">
      <w:pPr>
        <w:spacing w:after="0" w:line="240" w:lineRule="auto"/>
      </w:pPr>
      <w:r>
        <w:separator/>
      </w:r>
    </w:p>
  </w:footnote>
  <w:footnote w:type="continuationSeparator" w:id="0">
    <w:p w:rsidR="00F9322C" w:rsidRDefault="00F9322C" w:rsidP="00FE2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D4A01"/>
    <w:multiLevelType w:val="hybridMultilevel"/>
    <w:tmpl w:val="92844DAA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5846F97"/>
    <w:multiLevelType w:val="hybridMultilevel"/>
    <w:tmpl w:val="7B840E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3DA6616"/>
    <w:multiLevelType w:val="hybridMultilevel"/>
    <w:tmpl w:val="9F56453E"/>
    <w:lvl w:ilvl="0" w:tplc="C3B0C1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1A"/>
    <w:rsid w:val="00052EBE"/>
    <w:rsid w:val="00094895"/>
    <w:rsid w:val="000B7AA5"/>
    <w:rsid w:val="000D1F0E"/>
    <w:rsid w:val="00110277"/>
    <w:rsid w:val="001D31DD"/>
    <w:rsid w:val="001E10B5"/>
    <w:rsid w:val="001F2301"/>
    <w:rsid w:val="00233BBE"/>
    <w:rsid w:val="0024298B"/>
    <w:rsid w:val="002615EF"/>
    <w:rsid w:val="002A0F41"/>
    <w:rsid w:val="002B29CA"/>
    <w:rsid w:val="00342513"/>
    <w:rsid w:val="003B62B5"/>
    <w:rsid w:val="0045028C"/>
    <w:rsid w:val="00461ED4"/>
    <w:rsid w:val="004B4CEC"/>
    <w:rsid w:val="004F7390"/>
    <w:rsid w:val="00530A79"/>
    <w:rsid w:val="00543907"/>
    <w:rsid w:val="005604BD"/>
    <w:rsid w:val="00560EFC"/>
    <w:rsid w:val="0071399E"/>
    <w:rsid w:val="007A1337"/>
    <w:rsid w:val="007A5390"/>
    <w:rsid w:val="007E6849"/>
    <w:rsid w:val="007F1ADA"/>
    <w:rsid w:val="008337DC"/>
    <w:rsid w:val="0088653B"/>
    <w:rsid w:val="00915585"/>
    <w:rsid w:val="0092626A"/>
    <w:rsid w:val="0093551A"/>
    <w:rsid w:val="009B5FE5"/>
    <w:rsid w:val="00A53081"/>
    <w:rsid w:val="00B868EB"/>
    <w:rsid w:val="00CA5211"/>
    <w:rsid w:val="00CD0B51"/>
    <w:rsid w:val="00DC265B"/>
    <w:rsid w:val="00E50DDC"/>
    <w:rsid w:val="00E66A16"/>
    <w:rsid w:val="00E73AB0"/>
    <w:rsid w:val="00E83BBD"/>
    <w:rsid w:val="00E85D73"/>
    <w:rsid w:val="00EA7E54"/>
    <w:rsid w:val="00F32562"/>
    <w:rsid w:val="00F9322C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ТИК2</cp:lastModifiedBy>
  <cp:revision>3</cp:revision>
  <dcterms:created xsi:type="dcterms:W3CDTF">2016-04-26T13:49:00Z</dcterms:created>
  <dcterms:modified xsi:type="dcterms:W3CDTF">2016-04-29T06:45:00Z</dcterms:modified>
</cp:coreProperties>
</file>