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0ECD" w:rsidRPr="00FE2D07" w:rsidRDefault="00D40ECD" w:rsidP="00D40EC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2D07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221" w:dyaOrig="12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4.75pt;height:57pt" o:ole="" fillcolor="window">
            <v:imagedata r:id="rId5" o:title=""/>
          </v:shape>
          <o:OLEObject Type="Embed" ProgID="Word.Picture.8" ShapeID="_x0000_i1025" DrawAspect="Content" ObjectID="_1479807281" r:id="rId6"/>
        </w:object>
      </w:r>
    </w:p>
    <w:p w:rsidR="00D40ECD" w:rsidRPr="00FE2D07" w:rsidRDefault="00D40ECD" w:rsidP="00D40E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E2D0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D40ECD" w:rsidRPr="00FE2D07" w:rsidRDefault="00D40ECD" w:rsidP="00D40E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E2D0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СОВЕТСКОГО РАЙОНА РОСТОВСКОЙ ОБЛАСТИ</w:t>
      </w:r>
    </w:p>
    <w:p w:rsidR="00D40ECD" w:rsidRPr="00FE2D07" w:rsidRDefault="00D40ECD" w:rsidP="00D40E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40ECD" w:rsidRPr="00FE2D07" w:rsidRDefault="00D40ECD" w:rsidP="00D40ECD">
      <w:pPr>
        <w:pBdr>
          <w:top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40ECD" w:rsidRPr="00FE2D07" w:rsidRDefault="00D40ECD" w:rsidP="00D40ECD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</w:pPr>
      <w:r w:rsidRPr="00FE2D0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D40ECD" w:rsidRPr="00FE2D07" w:rsidRDefault="00D40ECD" w:rsidP="00D40ECD">
      <w:pPr>
        <w:spacing w:after="120" w:line="240" w:lineRule="auto"/>
        <w:ind w:firstLine="720"/>
        <w:jc w:val="both"/>
        <w:rPr>
          <w:rFonts w:ascii="Times New Roman CYR" w:eastAsia="Times New Roman" w:hAnsi="Times New Roman CYR" w:cs="Times New Roman"/>
          <w:b/>
          <w:bCs/>
          <w:spacing w:val="60"/>
          <w:sz w:val="16"/>
          <w:szCs w:val="16"/>
          <w:lang w:eastAsia="ru-RU"/>
        </w:rPr>
      </w:pPr>
    </w:p>
    <w:p w:rsidR="00D40ECD" w:rsidRPr="00FE2D07" w:rsidRDefault="00D40ECD" w:rsidP="00D40ECD">
      <w:pPr>
        <w:spacing w:after="120" w:line="240" w:lineRule="auto"/>
        <w:ind w:firstLine="284"/>
        <w:jc w:val="center"/>
        <w:rPr>
          <w:rFonts w:ascii="Times New Roman CYR" w:eastAsia="Times New Roman" w:hAnsi="Times New Roman CYR" w:cs="Times New Roman"/>
          <w:sz w:val="28"/>
          <w:szCs w:val="20"/>
          <w:lang w:eastAsia="ru-RU"/>
        </w:rPr>
      </w:pPr>
      <w:r w:rsidRPr="00FE2D07"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>07 августа 2013г.</w:t>
      </w:r>
      <w:r w:rsidRPr="00FE2D07"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ab/>
      </w:r>
      <w:r w:rsidRPr="00FE2D07"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ab/>
      </w:r>
      <w:r w:rsidRPr="00FE2D07"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ab/>
      </w:r>
      <w:r w:rsidRPr="00FE2D07"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ab/>
      </w:r>
      <w:r w:rsidRPr="00FE2D07"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ab/>
      </w:r>
      <w:r w:rsidRPr="00FE2D07"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ab/>
      </w:r>
      <w:r w:rsidRPr="00FE2D07"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ab/>
      </w:r>
      <w:r w:rsidRPr="00FE2D07"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ab/>
        <w:t>№ 125-</w:t>
      </w:r>
      <w:r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>5</w:t>
      </w:r>
    </w:p>
    <w:p w:rsidR="00D40ECD" w:rsidRPr="00FE2D07" w:rsidRDefault="00D40ECD" w:rsidP="00D40ECD">
      <w:pPr>
        <w:tabs>
          <w:tab w:val="left" w:pos="708"/>
        </w:tabs>
        <w:spacing w:after="12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FE2D07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ст. Советская</w:t>
      </w:r>
    </w:p>
    <w:p w:rsidR="00D40ECD" w:rsidRPr="00FE2D07" w:rsidRDefault="00D40ECD" w:rsidP="00D40ECD">
      <w:pPr>
        <w:spacing w:after="0" w:line="240" w:lineRule="auto"/>
        <w:ind w:left="1418" w:right="113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E2D0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количестве переносных ящиков для голосования на выборах депутатов Законодательного Собрания Ростовской области пятого созыва8 сентября 2013 года, передаваемых в участковые избирательные комиссии</w:t>
      </w:r>
    </w:p>
    <w:p w:rsidR="00D40ECD" w:rsidRPr="00FE2D07" w:rsidRDefault="00D40ECD" w:rsidP="00D40ECD">
      <w:pPr>
        <w:ind w:left="-284"/>
        <w:jc w:val="both"/>
        <w:rPr>
          <w:rFonts w:ascii="Times New Roman" w:hAnsi="Times New Roman" w:cs="Times New Roman"/>
          <w:sz w:val="28"/>
          <w:szCs w:val="28"/>
        </w:rPr>
      </w:pPr>
    </w:p>
    <w:p w:rsidR="00D40ECD" w:rsidRPr="00FE2D07" w:rsidRDefault="00D40ECD" w:rsidP="00D40ECD">
      <w:pPr>
        <w:ind w:firstLine="426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E2D07">
        <w:rPr>
          <w:rFonts w:ascii="Times New Roman" w:hAnsi="Times New Roman" w:cs="Times New Roman"/>
          <w:sz w:val="28"/>
          <w:szCs w:val="28"/>
        </w:rPr>
        <w:t xml:space="preserve">В соответствии с пунктом 8 статьи 66 </w:t>
      </w:r>
      <w:r w:rsidRPr="00FE2D07">
        <w:rPr>
          <w:rFonts w:ascii="Times New Roman" w:eastAsia="Calibri" w:hAnsi="Times New Roman" w:cs="Times New Roman"/>
          <w:sz w:val="28"/>
          <w:szCs w:val="28"/>
          <w:lang w:eastAsia="ru-RU"/>
        </w:rPr>
        <w:t>Федерального закона № 67-ФЗ от 12 июня 2002 года «Об основных гарантиях избирательных прав и права на участие в референдуме граждан Российской Федерации», руководствуясь  пунктом 8 статьи 54 Областного закона Ростовской области от 11.07.2006 № 515-ЗС «О выборах депутатов Законодательного Собрания Ростовской области»,</w:t>
      </w:r>
    </w:p>
    <w:p w:rsidR="00D40ECD" w:rsidRPr="00FE2D07" w:rsidRDefault="00D40ECD" w:rsidP="00D40ECD">
      <w:pPr>
        <w:ind w:right="-1" w:firstLine="567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FE2D07">
        <w:rPr>
          <w:rFonts w:ascii="Times New Roman" w:eastAsia="Calibri" w:hAnsi="Times New Roman" w:cs="Times New Roman"/>
          <w:sz w:val="28"/>
          <w:szCs w:val="28"/>
        </w:rPr>
        <w:t>территориальная избирательная комиссия Советского района Ростовской области ПОСТАНОВЛЯЕТ:</w:t>
      </w:r>
    </w:p>
    <w:p w:rsidR="00D40ECD" w:rsidRPr="00FE2D07" w:rsidRDefault="00D40ECD" w:rsidP="00D40ECD">
      <w:pPr>
        <w:tabs>
          <w:tab w:val="left" w:pos="1580"/>
        </w:tabs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2D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Утвердить количество переносных ящиков для голосования на выборах </w:t>
      </w:r>
      <w:r w:rsidRPr="00FE2D07">
        <w:rPr>
          <w:rFonts w:ascii="Times New Roman" w:eastAsia="Calibri" w:hAnsi="Times New Roman" w:cs="Times New Roman"/>
          <w:sz w:val="28"/>
          <w:szCs w:val="28"/>
          <w:lang w:eastAsia="ru-RU"/>
        </w:rPr>
        <w:t>депутатов Законодательного Собрания Ростовской области пятого созыва</w:t>
      </w:r>
      <w:r w:rsidRPr="00FE2D07">
        <w:rPr>
          <w:rFonts w:ascii="Times New Roman" w:eastAsia="Times New Roman" w:hAnsi="Times New Roman" w:cs="Times New Roman"/>
          <w:sz w:val="28"/>
          <w:szCs w:val="28"/>
          <w:lang w:eastAsia="ru-RU"/>
        </w:rPr>
        <w:t>, передаваемых в участковые избирательные комиссии (приложение 1).</w:t>
      </w:r>
    </w:p>
    <w:p w:rsidR="00D40ECD" w:rsidRPr="00FE2D07" w:rsidRDefault="00D40ECD" w:rsidP="00D40ECD">
      <w:pPr>
        <w:tabs>
          <w:tab w:val="left" w:pos="1580"/>
        </w:tabs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2D07">
        <w:rPr>
          <w:rFonts w:ascii="Times New Roman" w:eastAsia="Times New Roman" w:hAnsi="Times New Roman" w:cs="Times New Roman"/>
          <w:sz w:val="28"/>
          <w:szCs w:val="28"/>
          <w:lang w:eastAsia="ru-RU"/>
        </w:rPr>
        <w:t>2. Направить настоящее постановление в участковые избирательные комиссии Советского района Ростовской области.</w:t>
      </w:r>
    </w:p>
    <w:p w:rsidR="00D40ECD" w:rsidRPr="00FE2D07" w:rsidRDefault="00D40ECD" w:rsidP="00D40ECD">
      <w:pPr>
        <w:tabs>
          <w:tab w:val="left" w:pos="1580"/>
        </w:tabs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2D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 </w:t>
      </w:r>
      <w:proofErr w:type="gramStart"/>
      <w:r w:rsidRPr="00FE2D0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FE2D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комиссии </w:t>
      </w:r>
      <w:proofErr w:type="spellStart"/>
      <w:r w:rsidRPr="00FE2D07">
        <w:rPr>
          <w:rFonts w:ascii="Times New Roman" w:eastAsia="Times New Roman" w:hAnsi="Times New Roman" w:cs="Times New Roman"/>
          <w:sz w:val="28"/>
          <w:szCs w:val="28"/>
          <w:lang w:eastAsia="ru-RU"/>
        </w:rPr>
        <w:t>Л.Н.Стригуненко</w:t>
      </w:r>
      <w:proofErr w:type="spellEnd"/>
      <w:r w:rsidRPr="00FE2D0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40ECD" w:rsidRPr="00FE2D07" w:rsidRDefault="00D40ECD" w:rsidP="00D40ECD">
      <w:pPr>
        <w:tabs>
          <w:tab w:val="left" w:pos="15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6828"/>
        <w:gridCol w:w="2640"/>
      </w:tblGrid>
      <w:tr w:rsidR="00D40ECD" w:rsidRPr="00FE2D07" w:rsidTr="008B173B">
        <w:trPr>
          <w:trHeight w:val="858"/>
        </w:trPr>
        <w:tc>
          <w:tcPr>
            <w:tcW w:w="6828" w:type="dxa"/>
          </w:tcPr>
          <w:p w:rsidR="00D40ECD" w:rsidRPr="00FE2D07" w:rsidRDefault="00D40ECD" w:rsidP="008B1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2D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Председатель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комиссии</w:t>
            </w:r>
          </w:p>
        </w:tc>
        <w:tc>
          <w:tcPr>
            <w:tcW w:w="2640" w:type="dxa"/>
          </w:tcPr>
          <w:p w:rsidR="00D40ECD" w:rsidRPr="00FE2D07" w:rsidRDefault="00D40ECD" w:rsidP="008B1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2D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В. В. Николаев</w:t>
            </w:r>
          </w:p>
        </w:tc>
      </w:tr>
      <w:tr w:rsidR="00D40ECD" w:rsidRPr="00FE2D07" w:rsidTr="008B173B">
        <w:tc>
          <w:tcPr>
            <w:tcW w:w="6828" w:type="dxa"/>
          </w:tcPr>
          <w:p w:rsidR="00D40ECD" w:rsidRPr="00FE2D07" w:rsidRDefault="00D40ECD" w:rsidP="008B1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2D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Секретарь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комиссии</w:t>
            </w:r>
          </w:p>
        </w:tc>
        <w:tc>
          <w:tcPr>
            <w:tcW w:w="2640" w:type="dxa"/>
          </w:tcPr>
          <w:p w:rsidR="00D40ECD" w:rsidRPr="00FE2D07" w:rsidRDefault="00D40ECD" w:rsidP="008B1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2D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Л. Н. </w:t>
            </w:r>
            <w:proofErr w:type="spellStart"/>
            <w:r w:rsidRPr="00FE2D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Стригуненко</w:t>
            </w:r>
            <w:proofErr w:type="spellEnd"/>
            <w:r w:rsidRPr="00FE2D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</w:tbl>
    <w:p w:rsidR="00D40ECD" w:rsidRDefault="00D40ECD" w:rsidP="00D40EC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40ECD" w:rsidRPr="00FE2D07" w:rsidRDefault="00D40ECD" w:rsidP="00D40EC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2D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1 </w:t>
      </w:r>
    </w:p>
    <w:p w:rsidR="00D40ECD" w:rsidRPr="00FE2D07" w:rsidRDefault="00D40ECD" w:rsidP="00D40EC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2D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постановлению ТИК </w:t>
      </w:r>
    </w:p>
    <w:p w:rsidR="00D40ECD" w:rsidRPr="00FE2D07" w:rsidRDefault="00D40ECD" w:rsidP="00D40EC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2D07">
        <w:rPr>
          <w:rFonts w:ascii="Times New Roman" w:eastAsia="Times New Roman" w:hAnsi="Times New Roman" w:cs="Times New Roman"/>
          <w:sz w:val="24"/>
          <w:szCs w:val="24"/>
          <w:lang w:eastAsia="ru-RU"/>
        </w:rPr>
        <w:t>от 07.08.2013 г. № 125-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</w:p>
    <w:p w:rsidR="00D40ECD" w:rsidRPr="00FE2D07" w:rsidRDefault="00D40ECD" w:rsidP="00D40EC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40ECD" w:rsidRPr="00FE2D07" w:rsidRDefault="00D40ECD" w:rsidP="00D40EC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40ECD" w:rsidRPr="00FE2D07" w:rsidRDefault="00D40ECD" w:rsidP="00D40E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E2D0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Количество</w:t>
      </w:r>
    </w:p>
    <w:p w:rsidR="00D40ECD" w:rsidRPr="00FE2D07" w:rsidRDefault="00D40ECD" w:rsidP="00D40ECD">
      <w:pPr>
        <w:tabs>
          <w:tab w:val="left" w:pos="15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E2D0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переносных ящиков для голосования на выборах депутатов Законодательного Собрания Ростовской области пятого созыва 8 сентября 2013 года, передаваемых в уч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астковые избирательные комиссии</w:t>
      </w:r>
      <w:bookmarkStart w:id="0" w:name="_GoBack"/>
      <w:bookmarkEnd w:id="0"/>
    </w:p>
    <w:p w:rsidR="00D40ECD" w:rsidRPr="00FE2D07" w:rsidRDefault="00D40ECD" w:rsidP="00D40EC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40ECD" w:rsidRPr="00FE2D07" w:rsidRDefault="00D40ECD" w:rsidP="00D40EC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77"/>
        <w:gridCol w:w="3828"/>
      </w:tblGrid>
      <w:tr w:rsidR="00D40ECD" w:rsidRPr="00FE2D07" w:rsidTr="008B173B">
        <w:trPr>
          <w:jc w:val="center"/>
        </w:trPr>
        <w:tc>
          <w:tcPr>
            <w:tcW w:w="4077" w:type="dxa"/>
          </w:tcPr>
          <w:p w:rsidR="00D40ECD" w:rsidRPr="00FE2D07" w:rsidRDefault="00D40ECD" w:rsidP="008B1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2D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УИК</w:t>
            </w:r>
          </w:p>
        </w:tc>
        <w:tc>
          <w:tcPr>
            <w:tcW w:w="3828" w:type="dxa"/>
          </w:tcPr>
          <w:p w:rsidR="00D40ECD" w:rsidRPr="00FE2D07" w:rsidRDefault="00D40ECD" w:rsidP="008B1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2D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Количество переносных ящиков (шт.)</w:t>
            </w:r>
          </w:p>
        </w:tc>
      </w:tr>
      <w:tr w:rsidR="00D40ECD" w:rsidRPr="00FE2D07" w:rsidTr="008B173B">
        <w:trPr>
          <w:jc w:val="center"/>
        </w:trPr>
        <w:tc>
          <w:tcPr>
            <w:tcW w:w="4077" w:type="dxa"/>
          </w:tcPr>
          <w:p w:rsidR="00D40ECD" w:rsidRPr="00FE2D07" w:rsidRDefault="00D40ECD" w:rsidP="008B1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2135</w:t>
            </w:r>
          </w:p>
        </w:tc>
        <w:tc>
          <w:tcPr>
            <w:tcW w:w="3828" w:type="dxa"/>
          </w:tcPr>
          <w:p w:rsidR="00D40ECD" w:rsidRPr="00FE2D07" w:rsidRDefault="00D40ECD" w:rsidP="008B1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D40ECD" w:rsidRPr="00FE2D07" w:rsidTr="008B173B">
        <w:trPr>
          <w:jc w:val="center"/>
        </w:trPr>
        <w:tc>
          <w:tcPr>
            <w:tcW w:w="4077" w:type="dxa"/>
          </w:tcPr>
          <w:p w:rsidR="00D40ECD" w:rsidRPr="00FE2D07" w:rsidRDefault="00D40ECD" w:rsidP="008B1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2136</w:t>
            </w:r>
          </w:p>
        </w:tc>
        <w:tc>
          <w:tcPr>
            <w:tcW w:w="3828" w:type="dxa"/>
          </w:tcPr>
          <w:p w:rsidR="00D40ECD" w:rsidRPr="00FE2D07" w:rsidRDefault="00D40ECD" w:rsidP="008B1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2D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D40ECD" w:rsidRPr="00FE2D07" w:rsidTr="008B173B">
        <w:trPr>
          <w:jc w:val="center"/>
        </w:trPr>
        <w:tc>
          <w:tcPr>
            <w:tcW w:w="4077" w:type="dxa"/>
          </w:tcPr>
          <w:p w:rsidR="00D40ECD" w:rsidRPr="00FE2D07" w:rsidRDefault="00D40ECD" w:rsidP="008B1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2137</w:t>
            </w:r>
          </w:p>
        </w:tc>
        <w:tc>
          <w:tcPr>
            <w:tcW w:w="3828" w:type="dxa"/>
          </w:tcPr>
          <w:p w:rsidR="00D40ECD" w:rsidRPr="00FE2D07" w:rsidRDefault="00D40ECD" w:rsidP="008B1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D40ECD" w:rsidRPr="00FE2D07" w:rsidTr="008B173B">
        <w:trPr>
          <w:jc w:val="center"/>
        </w:trPr>
        <w:tc>
          <w:tcPr>
            <w:tcW w:w="4077" w:type="dxa"/>
          </w:tcPr>
          <w:p w:rsidR="00D40ECD" w:rsidRPr="00FE2D07" w:rsidRDefault="00D40ECD" w:rsidP="008B1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2138</w:t>
            </w:r>
          </w:p>
        </w:tc>
        <w:tc>
          <w:tcPr>
            <w:tcW w:w="3828" w:type="dxa"/>
          </w:tcPr>
          <w:p w:rsidR="00D40ECD" w:rsidRPr="00FE2D07" w:rsidRDefault="00D40ECD" w:rsidP="008B1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D40ECD" w:rsidRPr="00FE2D07" w:rsidTr="008B173B">
        <w:trPr>
          <w:jc w:val="center"/>
        </w:trPr>
        <w:tc>
          <w:tcPr>
            <w:tcW w:w="4077" w:type="dxa"/>
          </w:tcPr>
          <w:p w:rsidR="00D40ECD" w:rsidRPr="00FE2D07" w:rsidRDefault="00D40ECD" w:rsidP="008B1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2139</w:t>
            </w:r>
          </w:p>
        </w:tc>
        <w:tc>
          <w:tcPr>
            <w:tcW w:w="3828" w:type="dxa"/>
          </w:tcPr>
          <w:p w:rsidR="00D40ECD" w:rsidRPr="00FE2D07" w:rsidRDefault="00D40ECD" w:rsidP="008B1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D40ECD" w:rsidRPr="00FE2D07" w:rsidTr="008B173B">
        <w:trPr>
          <w:jc w:val="center"/>
        </w:trPr>
        <w:tc>
          <w:tcPr>
            <w:tcW w:w="4077" w:type="dxa"/>
          </w:tcPr>
          <w:p w:rsidR="00D40ECD" w:rsidRPr="00FE2D07" w:rsidRDefault="00D40ECD" w:rsidP="008B1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2140</w:t>
            </w:r>
          </w:p>
        </w:tc>
        <w:tc>
          <w:tcPr>
            <w:tcW w:w="3828" w:type="dxa"/>
          </w:tcPr>
          <w:p w:rsidR="00D40ECD" w:rsidRPr="00FE2D07" w:rsidRDefault="00D40ECD" w:rsidP="008B1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</w:tr>
      <w:tr w:rsidR="00D40ECD" w:rsidRPr="00FE2D07" w:rsidTr="008B173B">
        <w:trPr>
          <w:jc w:val="center"/>
        </w:trPr>
        <w:tc>
          <w:tcPr>
            <w:tcW w:w="4077" w:type="dxa"/>
          </w:tcPr>
          <w:p w:rsidR="00D40ECD" w:rsidRPr="00FE2D07" w:rsidRDefault="00D40ECD" w:rsidP="008B1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2141</w:t>
            </w:r>
          </w:p>
        </w:tc>
        <w:tc>
          <w:tcPr>
            <w:tcW w:w="3828" w:type="dxa"/>
          </w:tcPr>
          <w:p w:rsidR="00D40ECD" w:rsidRPr="00FE2D07" w:rsidRDefault="00D40ECD" w:rsidP="008B1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2D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D40ECD" w:rsidRPr="00FE2D07" w:rsidTr="008B173B">
        <w:trPr>
          <w:jc w:val="center"/>
        </w:trPr>
        <w:tc>
          <w:tcPr>
            <w:tcW w:w="4077" w:type="dxa"/>
          </w:tcPr>
          <w:p w:rsidR="00D40ECD" w:rsidRPr="00FE2D07" w:rsidRDefault="00D40ECD" w:rsidP="008B1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2142</w:t>
            </w:r>
          </w:p>
        </w:tc>
        <w:tc>
          <w:tcPr>
            <w:tcW w:w="3828" w:type="dxa"/>
          </w:tcPr>
          <w:p w:rsidR="00D40ECD" w:rsidRPr="00FE2D07" w:rsidRDefault="00D40ECD" w:rsidP="008B1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D40ECD" w:rsidRPr="00FE2D07" w:rsidTr="008B173B">
        <w:trPr>
          <w:jc w:val="center"/>
        </w:trPr>
        <w:tc>
          <w:tcPr>
            <w:tcW w:w="4077" w:type="dxa"/>
          </w:tcPr>
          <w:p w:rsidR="00D40ECD" w:rsidRPr="00FE2D07" w:rsidRDefault="00D40ECD" w:rsidP="008B1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2143</w:t>
            </w:r>
          </w:p>
        </w:tc>
        <w:tc>
          <w:tcPr>
            <w:tcW w:w="3828" w:type="dxa"/>
          </w:tcPr>
          <w:p w:rsidR="00D40ECD" w:rsidRPr="00FE2D07" w:rsidRDefault="00D40ECD" w:rsidP="008B1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D40ECD" w:rsidRPr="00FE2D07" w:rsidTr="008B173B">
        <w:trPr>
          <w:jc w:val="center"/>
        </w:trPr>
        <w:tc>
          <w:tcPr>
            <w:tcW w:w="4077" w:type="dxa"/>
          </w:tcPr>
          <w:p w:rsidR="00D40ECD" w:rsidRPr="00FE2D07" w:rsidRDefault="00D40ECD" w:rsidP="008B1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2144</w:t>
            </w:r>
          </w:p>
        </w:tc>
        <w:tc>
          <w:tcPr>
            <w:tcW w:w="3828" w:type="dxa"/>
          </w:tcPr>
          <w:p w:rsidR="00D40ECD" w:rsidRPr="00FE2D07" w:rsidRDefault="00D40ECD" w:rsidP="008B1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2D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D40ECD" w:rsidRPr="00FE2D07" w:rsidTr="008B173B">
        <w:trPr>
          <w:jc w:val="center"/>
        </w:trPr>
        <w:tc>
          <w:tcPr>
            <w:tcW w:w="4077" w:type="dxa"/>
          </w:tcPr>
          <w:p w:rsidR="00D40ECD" w:rsidRPr="00FE2D07" w:rsidRDefault="00D40ECD" w:rsidP="008B1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2145</w:t>
            </w:r>
          </w:p>
        </w:tc>
        <w:tc>
          <w:tcPr>
            <w:tcW w:w="3828" w:type="dxa"/>
          </w:tcPr>
          <w:p w:rsidR="00D40ECD" w:rsidRPr="00FE2D07" w:rsidRDefault="00D40ECD" w:rsidP="008B1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D40ECD" w:rsidRPr="00FE2D07" w:rsidTr="008B173B">
        <w:trPr>
          <w:jc w:val="center"/>
        </w:trPr>
        <w:tc>
          <w:tcPr>
            <w:tcW w:w="4077" w:type="dxa"/>
          </w:tcPr>
          <w:p w:rsidR="00D40ECD" w:rsidRPr="00FE2D07" w:rsidRDefault="00D40ECD" w:rsidP="008B1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2146</w:t>
            </w:r>
          </w:p>
        </w:tc>
        <w:tc>
          <w:tcPr>
            <w:tcW w:w="3828" w:type="dxa"/>
          </w:tcPr>
          <w:p w:rsidR="00D40ECD" w:rsidRPr="00FE2D07" w:rsidRDefault="00D40ECD" w:rsidP="008B1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2D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D40ECD" w:rsidRPr="00FE2D07" w:rsidTr="008B173B">
        <w:trPr>
          <w:jc w:val="center"/>
        </w:trPr>
        <w:tc>
          <w:tcPr>
            <w:tcW w:w="4077" w:type="dxa"/>
          </w:tcPr>
          <w:p w:rsidR="00D40ECD" w:rsidRPr="00FE2D07" w:rsidRDefault="00D40ECD" w:rsidP="008B1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2147</w:t>
            </w:r>
          </w:p>
        </w:tc>
        <w:tc>
          <w:tcPr>
            <w:tcW w:w="3828" w:type="dxa"/>
          </w:tcPr>
          <w:p w:rsidR="00D40ECD" w:rsidRPr="00FE2D07" w:rsidRDefault="00D40ECD" w:rsidP="008B1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D40ECD" w:rsidRPr="00FE2D07" w:rsidTr="008B173B">
        <w:trPr>
          <w:jc w:val="center"/>
        </w:trPr>
        <w:tc>
          <w:tcPr>
            <w:tcW w:w="4077" w:type="dxa"/>
          </w:tcPr>
          <w:p w:rsidR="00D40ECD" w:rsidRPr="00FE2D07" w:rsidRDefault="00D40ECD" w:rsidP="008B1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2D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Итого</w:t>
            </w:r>
          </w:p>
        </w:tc>
        <w:tc>
          <w:tcPr>
            <w:tcW w:w="3828" w:type="dxa"/>
          </w:tcPr>
          <w:p w:rsidR="00D40ECD" w:rsidRPr="00FE2D07" w:rsidRDefault="00D40ECD" w:rsidP="008B1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2D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</w:tr>
    </w:tbl>
    <w:p w:rsidR="00D40ECD" w:rsidRPr="00FE2D07" w:rsidRDefault="00D40ECD" w:rsidP="00D40EC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D40ECD" w:rsidRPr="00FE2D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165F"/>
    <w:rsid w:val="003C7108"/>
    <w:rsid w:val="0041165F"/>
    <w:rsid w:val="00D40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0E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0E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257</Words>
  <Characters>1467</Characters>
  <Application>Microsoft Office Word</Application>
  <DocSecurity>0</DocSecurity>
  <Lines>12</Lines>
  <Paragraphs>3</Paragraphs>
  <ScaleCrop>false</ScaleCrop>
  <Company/>
  <LinksUpToDate>false</LinksUpToDate>
  <CharactersWithSpaces>1721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dcterms:created xsi:type="dcterms:W3CDTF">2014-12-11T09:46:00Z</dcterms:created>
  <dcterms:modified xsi:type="dcterms:W3CDTF">2014-12-11T09:48:00Z</dcterms:modified>
</cp:coreProperties>
</file>