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539" w:rsidRPr="002D0A1A" w:rsidRDefault="00027539" w:rsidP="00027539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539" w:rsidRPr="002D0A1A" w:rsidRDefault="00027539" w:rsidP="0002753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027539" w:rsidRPr="002D0A1A" w:rsidRDefault="00027539" w:rsidP="0002753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Pr="002D0A1A">
        <w:rPr>
          <w:b/>
          <w:sz w:val="28"/>
          <w:szCs w:val="28"/>
        </w:rPr>
        <w:t>СКОГ</w:t>
      </w:r>
      <w:r>
        <w:rPr>
          <w:b/>
          <w:sz w:val="28"/>
          <w:szCs w:val="28"/>
        </w:rPr>
        <w:t>О  РАЙОНА  РОСТОВСКОЙ  ОБЛАСТИ</w:t>
      </w:r>
    </w:p>
    <w:p w:rsidR="00027539" w:rsidRPr="002D0A1A" w:rsidRDefault="00027539" w:rsidP="0002753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027539" w:rsidRPr="002D0A1A" w:rsidRDefault="00027539" w:rsidP="0002753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027539" w:rsidRPr="002D0A1A" w:rsidRDefault="00027539" w:rsidP="00027539">
      <w:pPr>
        <w:tabs>
          <w:tab w:val="left" w:pos="3630"/>
        </w:tabs>
        <w:rPr>
          <w:b/>
          <w:sz w:val="28"/>
          <w:szCs w:val="28"/>
        </w:rPr>
      </w:pPr>
    </w:p>
    <w:p w:rsidR="00027539" w:rsidRPr="002D0A1A" w:rsidRDefault="00027539" w:rsidP="0002753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18 января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2-2</w:t>
      </w:r>
    </w:p>
    <w:p w:rsidR="00027539" w:rsidRDefault="00027539" w:rsidP="00027539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Советская</w:t>
      </w:r>
    </w:p>
    <w:p w:rsidR="00027539" w:rsidRDefault="00027539" w:rsidP="00027539">
      <w:pPr>
        <w:tabs>
          <w:tab w:val="left" w:pos="6750"/>
        </w:tabs>
        <w:jc w:val="center"/>
        <w:rPr>
          <w:sz w:val="28"/>
          <w:szCs w:val="28"/>
        </w:rPr>
      </w:pPr>
    </w:p>
    <w:p w:rsidR="00027539" w:rsidRDefault="00027539" w:rsidP="00027539">
      <w:pPr>
        <w:ind w:left="1938" w:right="1941"/>
        <w:jc w:val="both"/>
        <w:rPr>
          <w:b/>
          <w:bCs/>
          <w:sz w:val="28"/>
        </w:rPr>
      </w:pPr>
      <w:r>
        <w:rPr>
          <w:b/>
          <w:bCs/>
          <w:sz w:val="28"/>
        </w:rPr>
        <w:t>О постоянной рабочей группе по уничтожению отобранных документов, не подлежащих дальнейшему хранению</w:t>
      </w:r>
    </w:p>
    <w:p w:rsidR="00027539" w:rsidRDefault="00027539" w:rsidP="00027539">
      <w:pPr>
        <w:pStyle w:val="a3"/>
        <w:ind w:left="1938" w:right="1488"/>
      </w:pPr>
    </w:p>
    <w:p w:rsidR="00027539" w:rsidRDefault="00027539" w:rsidP="00027539">
      <w:pPr>
        <w:ind w:right="3" w:firstLine="540"/>
        <w:jc w:val="both"/>
        <w:rPr>
          <w:rFonts w:ascii="Times New Roman CYR" w:hAnsi="Times New Roman CYR"/>
          <w:sz w:val="27"/>
        </w:rPr>
      </w:pPr>
      <w:r>
        <w:rPr>
          <w:rFonts w:ascii="Times New Roman CYR" w:hAnsi="Times New Roman CYR"/>
          <w:sz w:val="28"/>
        </w:rPr>
        <w:t>Заслушав информацию председателя комиссии В.В. Николаева о необходимости создания постоянной рабочей группы по уничтожению отобранных документов, не подлежащих дальнейшему хранению</w:t>
      </w:r>
      <w:r>
        <w:rPr>
          <w:rFonts w:ascii="Times New Roman CYR" w:hAnsi="Times New Roman CYR"/>
          <w:sz w:val="27"/>
        </w:rPr>
        <w:t>,</w:t>
      </w:r>
    </w:p>
    <w:p w:rsidR="00027539" w:rsidRPr="00B63ECB" w:rsidRDefault="00027539" w:rsidP="00027539">
      <w:pPr>
        <w:spacing w:line="360" w:lineRule="auto"/>
        <w:ind w:right="3" w:firstLine="540"/>
        <w:jc w:val="both"/>
        <w:rPr>
          <w:rFonts w:ascii="Times New Roman CYR" w:hAnsi="Times New Roman CYR"/>
          <w:sz w:val="16"/>
          <w:szCs w:val="16"/>
        </w:rPr>
      </w:pPr>
    </w:p>
    <w:p w:rsidR="00027539" w:rsidRDefault="00027539" w:rsidP="00027539">
      <w:pPr>
        <w:ind w:right="3" w:firstLine="540"/>
        <w:jc w:val="center"/>
        <w:rPr>
          <w:rFonts w:ascii="Times New Roman CYR" w:hAnsi="Times New Roman CYR"/>
          <w:sz w:val="27"/>
        </w:rPr>
      </w:pPr>
      <w:r w:rsidRPr="00BA179B">
        <w:rPr>
          <w:rFonts w:ascii="Times New Roman CYR" w:hAnsi="Times New Roman CYR"/>
          <w:sz w:val="28"/>
          <w:szCs w:val="28"/>
        </w:rPr>
        <w:t>Территориальная избирател</w:t>
      </w:r>
      <w:r>
        <w:rPr>
          <w:rFonts w:ascii="Times New Roman CYR" w:hAnsi="Times New Roman CYR"/>
          <w:sz w:val="28"/>
          <w:szCs w:val="28"/>
        </w:rPr>
        <w:t xml:space="preserve">ьная комиссия Советского района </w:t>
      </w:r>
      <w:r w:rsidRPr="00BA179B">
        <w:rPr>
          <w:rFonts w:ascii="Times New Roman CYR" w:hAnsi="Times New Roman CYR"/>
          <w:sz w:val="28"/>
          <w:szCs w:val="28"/>
        </w:rPr>
        <w:t>Ростовской области</w:t>
      </w:r>
      <w:r>
        <w:rPr>
          <w:rFonts w:ascii="Times New Roman CYR" w:hAnsi="Times New Roman CYR"/>
          <w:sz w:val="27"/>
        </w:rPr>
        <w:t xml:space="preserve"> ПОСТАНОВЛЯЕТ:</w:t>
      </w:r>
    </w:p>
    <w:p w:rsidR="00027539" w:rsidRPr="00B63ECB" w:rsidRDefault="00027539" w:rsidP="00027539">
      <w:pPr>
        <w:spacing w:line="360" w:lineRule="auto"/>
        <w:ind w:right="3" w:firstLine="540"/>
        <w:jc w:val="center"/>
        <w:rPr>
          <w:rFonts w:ascii="Times New Roman CYR" w:hAnsi="Times New Roman CYR"/>
          <w:sz w:val="16"/>
          <w:szCs w:val="16"/>
        </w:rPr>
      </w:pPr>
    </w:p>
    <w:p w:rsidR="00027539" w:rsidRDefault="00027539" w:rsidP="00027539">
      <w:pPr>
        <w:numPr>
          <w:ilvl w:val="0"/>
          <w:numId w:val="1"/>
        </w:numPr>
        <w:tabs>
          <w:tab w:val="clear" w:pos="720"/>
          <w:tab w:val="num" w:pos="540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Утвердить постоянную рабочую группу по уничтожению отобранных документов, не подлежащих дальнейшему хранению в следующем составе: </w:t>
      </w:r>
    </w:p>
    <w:p w:rsidR="00027539" w:rsidRDefault="00027539" w:rsidP="00027539">
      <w:pPr>
        <w:tabs>
          <w:tab w:val="num" w:pos="540"/>
        </w:tabs>
        <w:spacing w:line="360" w:lineRule="auto"/>
        <w:ind w:firstLine="709"/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Николаев В.В.</w:t>
      </w:r>
    </w:p>
    <w:p w:rsidR="00027539" w:rsidRDefault="00027539" w:rsidP="00027539">
      <w:pPr>
        <w:tabs>
          <w:tab w:val="num" w:pos="540"/>
        </w:tabs>
        <w:spacing w:line="360" w:lineRule="auto"/>
        <w:ind w:firstLine="709"/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Емельяненко Т.Н.</w:t>
      </w:r>
    </w:p>
    <w:p w:rsidR="00027539" w:rsidRDefault="00027539" w:rsidP="00027539">
      <w:pPr>
        <w:tabs>
          <w:tab w:val="num" w:pos="540"/>
        </w:tabs>
        <w:spacing w:line="360" w:lineRule="auto"/>
        <w:ind w:firstLine="709"/>
        <w:jc w:val="center"/>
        <w:rPr>
          <w:rFonts w:ascii="Times New Roman CYR" w:hAnsi="Times New Roman CYR"/>
          <w:sz w:val="28"/>
        </w:rPr>
      </w:pPr>
      <w:proofErr w:type="spellStart"/>
      <w:r>
        <w:rPr>
          <w:rFonts w:ascii="Times New Roman CYR" w:hAnsi="Times New Roman CYR"/>
          <w:sz w:val="28"/>
        </w:rPr>
        <w:t>Стригуненко</w:t>
      </w:r>
      <w:proofErr w:type="spellEnd"/>
      <w:r>
        <w:rPr>
          <w:rFonts w:ascii="Times New Roman CYR" w:hAnsi="Times New Roman CYR"/>
          <w:sz w:val="28"/>
        </w:rPr>
        <w:t xml:space="preserve"> Л.Н.</w:t>
      </w:r>
    </w:p>
    <w:p w:rsidR="00027539" w:rsidRDefault="00027539" w:rsidP="00027539">
      <w:pPr>
        <w:numPr>
          <w:ilvl w:val="0"/>
          <w:numId w:val="1"/>
        </w:numPr>
        <w:tabs>
          <w:tab w:val="clear" w:pos="720"/>
          <w:tab w:val="num" w:pos="540"/>
        </w:tabs>
        <w:spacing w:before="120" w:line="360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Рабочей группе при уничтожении документов руководствоваться Федеральными и областными законами, постановлениями ЦИК Российской Федерации, Избирательной комиссии Ростовской области о порядке хранения и передаче в архивы.</w:t>
      </w:r>
    </w:p>
    <w:p w:rsidR="00027539" w:rsidRDefault="00027539" w:rsidP="00027539">
      <w:pPr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proofErr w:type="gramStart"/>
      <w:r>
        <w:rPr>
          <w:rFonts w:ascii="Times New Roman CYR" w:hAnsi="Times New Roman CYR"/>
          <w:sz w:val="28"/>
        </w:rPr>
        <w:t>Контроль за</w:t>
      </w:r>
      <w:proofErr w:type="gramEnd"/>
      <w:r>
        <w:rPr>
          <w:rFonts w:ascii="Times New Roman CYR" w:hAnsi="Times New Roman CYR"/>
          <w:sz w:val="28"/>
        </w:rPr>
        <w:t xml:space="preserve"> выполнением данного постановления возложить на секретаря комиссии Л.Н. </w:t>
      </w:r>
      <w:proofErr w:type="spellStart"/>
      <w:r>
        <w:rPr>
          <w:rFonts w:ascii="Times New Roman CYR" w:hAnsi="Times New Roman CYR"/>
          <w:sz w:val="28"/>
        </w:rPr>
        <w:t>Стригуненко</w:t>
      </w:r>
      <w:proofErr w:type="spellEnd"/>
      <w:r>
        <w:rPr>
          <w:rFonts w:ascii="Times New Roman CYR" w:hAnsi="Times New Roman CYR"/>
          <w:sz w:val="28"/>
        </w:rPr>
        <w:t>.</w:t>
      </w:r>
    </w:p>
    <w:p w:rsidR="00027539" w:rsidRPr="00886C5B" w:rsidRDefault="00027539" w:rsidP="00027539">
      <w:pPr>
        <w:tabs>
          <w:tab w:val="num" w:pos="993"/>
        </w:tabs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В.В</w:t>
      </w:r>
      <w:r w:rsidRPr="00886C5B">
        <w:rPr>
          <w:sz w:val="28"/>
          <w:szCs w:val="28"/>
        </w:rPr>
        <w:t xml:space="preserve">. </w:t>
      </w:r>
      <w:r>
        <w:rPr>
          <w:sz w:val="28"/>
          <w:szCs w:val="28"/>
        </w:rPr>
        <w:t>Николаев</w:t>
      </w:r>
    </w:p>
    <w:p w:rsidR="00027539" w:rsidRDefault="00027539" w:rsidP="00027539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886C5B">
        <w:rPr>
          <w:sz w:val="28"/>
          <w:szCs w:val="28"/>
        </w:rPr>
        <w:t>Секретарь комиссии</w:t>
      </w:r>
      <w:r w:rsidRPr="00886C5B">
        <w:rPr>
          <w:sz w:val="28"/>
          <w:szCs w:val="28"/>
        </w:rPr>
        <w:tab/>
      </w:r>
      <w:r w:rsidRPr="00886C5B">
        <w:rPr>
          <w:sz w:val="28"/>
          <w:szCs w:val="28"/>
        </w:rPr>
        <w:tab/>
      </w:r>
      <w:r w:rsidRPr="00886C5B">
        <w:rPr>
          <w:sz w:val="28"/>
          <w:szCs w:val="28"/>
        </w:rPr>
        <w:tab/>
      </w:r>
      <w:r w:rsidRPr="00886C5B">
        <w:rPr>
          <w:sz w:val="28"/>
          <w:szCs w:val="28"/>
        </w:rPr>
        <w:tab/>
      </w:r>
      <w:r w:rsidRPr="00886C5B">
        <w:rPr>
          <w:sz w:val="28"/>
          <w:szCs w:val="28"/>
        </w:rPr>
        <w:tab/>
      </w:r>
      <w:r w:rsidRPr="00886C5B">
        <w:rPr>
          <w:sz w:val="28"/>
          <w:szCs w:val="28"/>
        </w:rPr>
        <w:tab/>
      </w:r>
      <w:r w:rsidRPr="00886C5B">
        <w:rPr>
          <w:sz w:val="28"/>
          <w:szCs w:val="28"/>
        </w:rPr>
        <w:tab/>
      </w:r>
      <w:r>
        <w:rPr>
          <w:sz w:val="28"/>
          <w:szCs w:val="28"/>
        </w:rPr>
        <w:t xml:space="preserve">Л.Н. </w:t>
      </w:r>
      <w:proofErr w:type="spellStart"/>
      <w:r>
        <w:rPr>
          <w:sz w:val="28"/>
          <w:szCs w:val="28"/>
        </w:rPr>
        <w:t>Стригуненко</w:t>
      </w:r>
      <w:proofErr w:type="spellEnd"/>
    </w:p>
    <w:p w:rsidR="00DC40BE" w:rsidRDefault="00DC40BE"/>
    <w:sectPr w:rsidR="00DC40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516FB1"/>
    <w:multiLevelType w:val="hybridMultilevel"/>
    <w:tmpl w:val="532C42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539"/>
    <w:rsid w:val="00027539"/>
    <w:rsid w:val="002E202E"/>
    <w:rsid w:val="00DC4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02753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275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753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02753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275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753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dcterms:created xsi:type="dcterms:W3CDTF">2016-03-15T10:19:00Z</dcterms:created>
  <dcterms:modified xsi:type="dcterms:W3CDTF">2016-03-15T10:19:00Z</dcterms:modified>
</cp:coreProperties>
</file>