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45E8" w:rsidRPr="0086596E" w:rsidRDefault="008545E8" w:rsidP="008545E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596E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41827718" wp14:editId="451FA145">
            <wp:extent cx="504825" cy="5429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45E8" w:rsidRPr="0086596E" w:rsidRDefault="008545E8" w:rsidP="008545E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86596E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  <w:r w:rsidRPr="0086596E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br/>
        <w:t>СОВЕТСКОГО  РАЙОНА  РОСТОВСКОЙ ОБЛАСТИ</w:t>
      </w:r>
    </w:p>
    <w:p w:rsidR="008545E8" w:rsidRPr="0086596E" w:rsidRDefault="008545E8" w:rsidP="008545E8">
      <w:pPr>
        <w:spacing w:after="0" w:line="240" w:lineRule="auto"/>
        <w:jc w:val="center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</w:p>
    <w:p w:rsidR="008545E8" w:rsidRPr="0086596E" w:rsidRDefault="008545E8" w:rsidP="008545E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60"/>
          <w:sz w:val="30"/>
          <w:szCs w:val="30"/>
          <w:lang w:eastAsia="ru-RU"/>
        </w:rPr>
      </w:pPr>
      <w:r w:rsidRPr="0086596E">
        <w:rPr>
          <w:rFonts w:ascii="Times New Roman" w:eastAsia="Times New Roman" w:hAnsi="Times New Roman" w:cs="Times New Roman"/>
          <w:b/>
          <w:spacing w:val="60"/>
          <w:sz w:val="30"/>
          <w:szCs w:val="30"/>
          <w:lang w:eastAsia="ru-RU"/>
        </w:rPr>
        <w:t>ПОСТАНОВЛЕНИЕ</w:t>
      </w:r>
    </w:p>
    <w:p w:rsidR="008545E8" w:rsidRPr="0086596E" w:rsidRDefault="008545E8" w:rsidP="008545E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60"/>
          <w:sz w:val="30"/>
          <w:szCs w:val="30"/>
          <w:lang w:eastAsia="ru-RU"/>
        </w:rPr>
      </w:pPr>
    </w:p>
    <w:p w:rsidR="008545E8" w:rsidRPr="0086596E" w:rsidRDefault="008545E8" w:rsidP="008545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8545E8" w:rsidRPr="0086596E" w:rsidTr="006347FB">
        <w:trPr>
          <w:trHeight w:val="479"/>
        </w:trPr>
        <w:tc>
          <w:tcPr>
            <w:tcW w:w="3107" w:type="dxa"/>
            <w:tcBorders>
              <w:bottom w:val="nil"/>
            </w:tcBorders>
          </w:tcPr>
          <w:p w:rsidR="008545E8" w:rsidRPr="0086596E" w:rsidRDefault="008545E8" w:rsidP="00854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28</w:t>
            </w:r>
            <w:r w:rsidRPr="008659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июля</w:t>
            </w:r>
            <w:r w:rsidRPr="008659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2014года</w:t>
            </w:r>
          </w:p>
        </w:tc>
        <w:tc>
          <w:tcPr>
            <w:tcW w:w="3107" w:type="dxa"/>
          </w:tcPr>
          <w:p w:rsidR="008545E8" w:rsidRPr="0086596E" w:rsidRDefault="008545E8" w:rsidP="0063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659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8545E8" w:rsidRPr="0086596E" w:rsidRDefault="008545E8" w:rsidP="0063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659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ст. Советская</w:t>
            </w:r>
          </w:p>
        </w:tc>
        <w:tc>
          <w:tcPr>
            <w:tcW w:w="3107" w:type="dxa"/>
          </w:tcPr>
          <w:p w:rsidR="008545E8" w:rsidRPr="00CC1416" w:rsidRDefault="008545E8" w:rsidP="00854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8659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 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51</w:t>
            </w:r>
            <w:r w:rsidRPr="008659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</w:tbl>
    <w:p w:rsidR="008545E8" w:rsidRDefault="008545E8" w:rsidP="008545E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545E8" w:rsidRPr="0086596E" w:rsidRDefault="008545E8" w:rsidP="008545E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jc w:val="center"/>
        <w:tblInd w:w="534" w:type="dxa"/>
        <w:tblLayout w:type="fixed"/>
        <w:tblLook w:val="0000" w:firstRow="0" w:lastRow="0" w:firstColumn="0" w:lastColumn="0" w:noHBand="0" w:noVBand="0"/>
      </w:tblPr>
      <w:tblGrid>
        <w:gridCol w:w="8773"/>
      </w:tblGrid>
      <w:tr w:rsidR="008545E8" w:rsidRPr="0086596E" w:rsidTr="006347FB">
        <w:trPr>
          <w:trHeight w:val="580"/>
          <w:jc w:val="center"/>
        </w:trPr>
        <w:tc>
          <w:tcPr>
            <w:tcW w:w="8773" w:type="dxa"/>
          </w:tcPr>
          <w:p w:rsidR="008545E8" w:rsidRPr="0086596E" w:rsidRDefault="008545E8" w:rsidP="00854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1142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кандидатурах для исключения из резерва участковых комиссий</w:t>
            </w:r>
          </w:p>
        </w:tc>
      </w:tr>
    </w:tbl>
    <w:p w:rsidR="008545E8" w:rsidRDefault="008545E8" w:rsidP="008545E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545E8" w:rsidRDefault="008545E8" w:rsidP="008545E8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основании </w:t>
      </w:r>
      <w:r w:rsidRPr="008545E8">
        <w:rPr>
          <w:rFonts w:ascii="Times New Roman" w:eastAsia="Times New Roman" w:hAnsi="Times New Roman" w:cs="Times New Roman"/>
          <w:sz w:val="28"/>
          <w:szCs w:val="28"/>
          <w:lang w:eastAsia="ru-RU"/>
        </w:rPr>
        <w:t>пункт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8545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8545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статьи 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8545E8">
        <w:rPr>
          <w:rFonts w:ascii="Times New Roman" w:eastAsia="Times New Roman" w:hAnsi="Times New Roman" w:cs="Times New Roman"/>
          <w:sz w:val="28"/>
          <w:szCs w:val="28"/>
          <w:lang w:eastAsia="ru-RU"/>
        </w:rPr>
        <w:t>, пункта 5.1 статьи 27 Федерального закона «Об основных гарантиях избирательных прав и права на участие в референдуме граждан Российской Федерации», пункта 25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ЦИК России от 5 декабря 2012 года №152/1137-6,</w:t>
      </w:r>
      <w:proofErr w:type="gramEnd"/>
    </w:p>
    <w:p w:rsidR="008545E8" w:rsidRDefault="008545E8" w:rsidP="008545E8">
      <w:pPr>
        <w:spacing w:after="0" w:line="36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B95F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Советского </w:t>
      </w:r>
      <w:r w:rsidRPr="00B95FD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</w:t>
      </w:r>
    </w:p>
    <w:p w:rsidR="008545E8" w:rsidRPr="00B95FD2" w:rsidRDefault="008545E8" w:rsidP="008545E8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5FD2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ПОСТАНОВЛЯЕТ:</w:t>
      </w:r>
    </w:p>
    <w:p w:rsidR="008545E8" w:rsidRPr="00B95FD2" w:rsidRDefault="008545E8" w:rsidP="008545E8">
      <w:pPr>
        <w:spacing w:after="0" w:line="360" w:lineRule="auto"/>
        <w:ind w:firstLine="74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95F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Предложить для исключения из </w:t>
      </w:r>
      <w:r w:rsidRPr="008545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резерва составов участковых комиссий избирательных участков, участков </w:t>
      </w:r>
      <w:proofErr w:type="gramStart"/>
      <w:r w:rsidRPr="008545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референдума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B95FD2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r w:rsidRPr="00B95F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r w:rsidRPr="00B95F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B95F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Советского </w:t>
      </w:r>
      <w:r w:rsidRPr="00B95FD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</w:t>
      </w:r>
      <w:r w:rsidRPr="008545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Ростовской области кандидатуры</w:t>
      </w:r>
      <w:proofErr w:type="gramEnd"/>
      <w:r w:rsidRPr="008545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согласно прилагаемому списку </w:t>
      </w:r>
      <w:r w:rsidRPr="008545E8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8545E8">
        <w:rPr>
          <w:rFonts w:ascii="Times New Roman" w:eastAsia="Times New Roman" w:hAnsi="Times New Roman" w:cs="Times New Roman"/>
          <w:sz w:val="28"/>
          <w:szCs w:val="28"/>
          <w:lang w:eastAsia="ru-RU"/>
        </w:rPr>
        <w:t>риложение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№1</w:t>
      </w:r>
      <w:r w:rsidRPr="008545E8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545E8" w:rsidRDefault="008545E8" w:rsidP="008545E8">
      <w:pPr>
        <w:spacing w:after="0" w:line="360" w:lineRule="auto"/>
        <w:ind w:firstLine="7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5F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Pr="008545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Направить настоящее постановление </w:t>
      </w:r>
      <w:r w:rsidR="00D74B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список кандидатур для исключения из </w:t>
      </w:r>
      <w:r w:rsidR="00D74B21" w:rsidRPr="008545E8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резерва составов участковых комиссий</w:t>
      </w:r>
      <w:r w:rsidR="00D74B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Избирательную комиссию Ростовской области</w:t>
      </w:r>
      <w:r w:rsidRPr="00B95FD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74B21" w:rsidRDefault="00D74B21" w:rsidP="008545E8">
      <w:pPr>
        <w:tabs>
          <w:tab w:val="left" w:pos="426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545E8" w:rsidRPr="00CC0A8B" w:rsidRDefault="008545E8" w:rsidP="008545E8">
      <w:pPr>
        <w:tabs>
          <w:tab w:val="left" w:pos="426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C0A8B">
        <w:rPr>
          <w:rFonts w:ascii="Times New Roman" w:eastAsia="Calibri" w:hAnsi="Times New Roman" w:cs="Times New Roman"/>
          <w:sz w:val="28"/>
          <w:szCs w:val="28"/>
        </w:rPr>
        <w:t>Председатель комиссии                                                       В. В. Николаев</w:t>
      </w:r>
    </w:p>
    <w:p w:rsidR="008545E8" w:rsidRPr="00CC0A8B" w:rsidRDefault="008545E8" w:rsidP="008545E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545E8" w:rsidRDefault="008545E8" w:rsidP="008545E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C0A8B">
        <w:rPr>
          <w:rFonts w:ascii="Times New Roman" w:eastAsia="Calibri" w:hAnsi="Times New Roman" w:cs="Times New Roman"/>
          <w:sz w:val="28"/>
          <w:szCs w:val="28"/>
        </w:rPr>
        <w:t xml:space="preserve">Секретарь комиссии                                                   </w:t>
      </w:r>
      <w:r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r w:rsidRPr="00CC0A8B">
        <w:rPr>
          <w:rFonts w:ascii="Times New Roman" w:eastAsia="Calibri" w:hAnsi="Times New Roman" w:cs="Times New Roman"/>
          <w:sz w:val="28"/>
          <w:szCs w:val="28"/>
        </w:rPr>
        <w:t xml:space="preserve">         Л. Н. </w:t>
      </w:r>
      <w:proofErr w:type="spellStart"/>
      <w:r w:rsidRPr="00CC0A8B">
        <w:rPr>
          <w:rFonts w:ascii="Times New Roman" w:eastAsia="Calibri" w:hAnsi="Times New Roman" w:cs="Times New Roman"/>
          <w:sz w:val="28"/>
          <w:szCs w:val="28"/>
        </w:rPr>
        <w:t>Стригуненко</w:t>
      </w:r>
      <w:proofErr w:type="spellEnd"/>
    </w:p>
    <w:p w:rsidR="00D74B21" w:rsidRDefault="00D74B21" w:rsidP="00D74B21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D74B21" w:rsidRPr="00D74B21" w:rsidRDefault="00D74B21" w:rsidP="00D74B21">
      <w:pPr>
        <w:tabs>
          <w:tab w:val="left" w:pos="4962"/>
        </w:tabs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D74B21">
        <w:rPr>
          <w:rFonts w:ascii="Times New Roman" w:eastAsia="Calibri" w:hAnsi="Times New Roman" w:cs="Times New Roman"/>
          <w:sz w:val="24"/>
          <w:szCs w:val="24"/>
        </w:rPr>
        <w:lastRenderedPageBreak/>
        <w:t>Приложение № 1</w:t>
      </w:r>
    </w:p>
    <w:p w:rsidR="00D74B21" w:rsidRPr="00D74B21" w:rsidRDefault="00D74B21" w:rsidP="00D74B21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D74B21">
        <w:rPr>
          <w:rFonts w:ascii="Times New Roman" w:eastAsia="Calibri" w:hAnsi="Times New Roman" w:cs="Times New Roman"/>
          <w:sz w:val="24"/>
          <w:szCs w:val="24"/>
        </w:rPr>
        <w:t xml:space="preserve">к постановлению </w:t>
      </w:r>
      <w:proofErr w:type="gramStart"/>
      <w:r w:rsidRPr="00D74B21">
        <w:rPr>
          <w:rFonts w:ascii="Times New Roman" w:eastAsia="Calibri" w:hAnsi="Times New Roman" w:cs="Times New Roman"/>
          <w:sz w:val="24"/>
          <w:szCs w:val="24"/>
        </w:rPr>
        <w:t>Территориальной</w:t>
      </w:r>
      <w:proofErr w:type="gramEnd"/>
    </w:p>
    <w:p w:rsidR="00D74B21" w:rsidRPr="00D74B21" w:rsidRDefault="00D74B21" w:rsidP="00D74B21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D74B21">
        <w:rPr>
          <w:rFonts w:ascii="Times New Roman" w:eastAsia="Calibri" w:hAnsi="Times New Roman" w:cs="Times New Roman"/>
          <w:sz w:val="24"/>
          <w:szCs w:val="24"/>
        </w:rPr>
        <w:t>избирательной комиссии</w:t>
      </w:r>
    </w:p>
    <w:p w:rsidR="00D74B21" w:rsidRPr="00D74B21" w:rsidRDefault="00D74B21" w:rsidP="00D74B21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D74B21">
        <w:rPr>
          <w:rFonts w:ascii="Times New Roman" w:eastAsia="Calibri" w:hAnsi="Times New Roman" w:cs="Times New Roman"/>
          <w:sz w:val="24"/>
          <w:szCs w:val="24"/>
        </w:rPr>
        <w:t>Советского района Ростовской области</w:t>
      </w:r>
    </w:p>
    <w:p w:rsidR="00D74B21" w:rsidRDefault="00D74B21" w:rsidP="00D74B21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D74B21">
        <w:rPr>
          <w:rFonts w:ascii="Times New Roman" w:eastAsia="Calibri" w:hAnsi="Times New Roman" w:cs="Times New Roman"/>
          <w:sz w:val="24"/>
          <w:szCs w:val="24"/>
        </w:rPr>
        <w:t>от 28.07.2014 № 151-1</w:t>
      </w:r>
    </w:p>
    <w:p w:rsidR="00D74B21" w:rsidRDefault="00D74B21" w:rsidP="00D74B21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D74B21" w:rsidRDefault="00D74B21" w:rsidP="00D74B21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D74B21" w:rsidRDefault="00D74B21" w:rsidP="00D74B2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74B2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Список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кандидатур для</w:t>
      </w:r>
      <w:r w:rsidRPr="00D74B2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исключен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ия</w:t>
      </w:r>
      <w:r w:rsidRPr="00D74B2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из резерва составов участковых комиссий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Территориальной избирательной комиссии</w:t>
      </w:r>
    </w:p>
    <w:p w:rsidR="00D74B21" w:rsidRPr="00D74B21" w:rsidRDefault="00D74B21" w:rsidP="00D74B2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Советского</w:t>
      </w:r>
      <w:r w:rsidRPr="00D74B2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района Ростовской области</w:t>
      </w:r>
    </w:p>
    <w:p w:rsidR="00D74B21" w:rsidRDefault="00D74B21" w:rsidP="00D74B2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D74B21" w:rsidRDefault="00D74B21" w:rsidP="00D74B2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675"/>
        <w:gridCol w:w="4110"/>
        <w:gridCol w:w="2553"/>
        <w:gridCol w:w="2233"/>
      </w:tblGrid>
      <w:tr w:rsidR="00D74B21" w:rsidTr="00D74B21">
        <w:tc>
          <w:tcPr>
            <w:tcW w:w="675" w:type="dxa"/>
          </w:tcPr>
          <w:p w:rsidR="00D74B21" w:rsidRDefault="00D74B21" w:rsidP="00D74B2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4110" w:type="dxa"/>
          </w:tcPr>
          <w:p w:rsidR="00D74B21" w:rsidRDefault="00D74B21" w:rsidP="00D74B2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Фамилия, имя, отчество</w:t>
            </w:r>
          </w:p>
        </w:tc>
        <w:tc>
          <w:tcPr>
            <w:tcW w:w="2553" w:type="dxa"/>
          </w:tcPr>
          <w:p w:rsidR="00D74B21" w:rsidRDefault="00D74B21" w:rsidP="00D74B2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Кем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предложен</w:t>
            </w:r>
            <w:proofErr w:type="gramEnd"/>
          </w:p>
        </w:tc>
        <w:tc>
          <w:tcPr>
            <w:tcW w:w="2233" w:type="dxa"/>
          </w:tcPr>
          <w:p w:rsidR="00D74B21" w:rsidRDefault="00D74B21" w:rsidP="00D74B2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№ избирательного участка</w:t>
            </w:r>
          </w:p>
        </w:tc>
      </w:tr>
      <w:tr w:rsidR="00D74B21" w:rsidTr="00D74B21">
        <w:tc>
          <w:tcPr>
            <w:tcW w:w="675" w:type="dxa"/>
          </w:tcPr>
          <w:p w:rsidR="00D74B21" w:rsidRDefault="00D74B21" w:rsidP="00D74B2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110" w:type="dxa"/>
          </w:tcPr>
          <w:p w:rsidR="00D74B21" w:rsidRDefault="00D74B21" w:rsidP="00D74B2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Соловьев Владимир Тарасович</w:t>
            </w:r>
          </w:p>
        </w:tc>
        <w:tc>
          <w:tcPr>
            <w:tcW w:w="2553" w:type="dxa"/>
          </w:tcPr>
          <w:p w:rsidR="00D74B21" w:rsidRDefault="00D74B21" w:rsidP="00D74B2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Местное отделение Политической партии КПРФ</w:t>
            </w:r>
          </w:p>
        </w:tc>
        <w:tc>
          <w:tcPr>
            <w:tcW w:w="2233" w:type="dxa"/>
          </w:tcPr>
          <w:p w:rsidR="00D74B21" w:rsidRDefault="00D74B21" w:rsidP="00D74B2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2138</w:t>
            </w:r>
          </w:p>
        </w:tc>
      </w:tr>
    </w:tbl>
    <w:p w:rsidR="00D74B21" w:rsidRPr="00D74B21" w:rsidRDefault="00D74B21" w:rsidP="00D74B2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sectPr w:rsidR="00D74B21" w:rsidRPr="00D74B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2064"/>
    <w:rsid w:val="006527D9"/>
    <w:rsid w:val="008545E8"/>
    <w:rsid w:val="00922064"/>
    <w:rsid w:val="00D74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45E8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545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545E8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D74B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45E8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545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545E8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D74B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256</Words>
  <Characters>1462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dcterms:created xsi:type="dcterms:W3CDTF">2014-12-23T09:15:00Z</dcterms:created>
  <dcterms:modified xsi:type="dcterms:W3CDTF">2014-12-23T09:34:00Z</dcterms:modified>
</cp:coreProperties>
</file>