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3A" w:rsidRPr="002D0A1A" w:rsidRDefault="0056233A" w:rsidP="0056233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6233A" w:rsidRPr="002D0A1A" w:rsidRDefault="0056233A" w:rsidP="0056233A">
      <w:pPr>
        <w:tabs>
          <w:tab w:val="left" w:pos="3630"/>
        </w:tabs>
        <w:rPr>
          <w:b/>
          <w:sz w:val="28"/>
          <w:szCs w:val="28"/>
        </w:rPr>
      </w:pPr>
    </w:p>
    <w:p w:rsidR="0056233A" w:rsidRPr="002D0A1A" w:rsidRDefault="0056233A" w:rsidP="0056233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3-5</w:t>
      </w:r>
    </w:p>
    <w:p w:rsidR="0056233A" w:rsidRDefault="0056233A" w:rsidP="0056233A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56233A" w:rsidRDefault="0056233A" w:rsidP="0056233A">
      <w:pPr>
        <w:ind w:firstLine="720"/>
        <w:jc w:val="center"/>
      </w:pPr>
    </w:p>
    <w:p w:rsidR="0056233A" w:rsidRPr="00D46DC9" w:rsidRDefault="0056233A" w:rsidP="0056233A">
      <w:pPr>
        <w:ind w:left="1980" w:right="1899"/>
        <w:jc w:val="both"/>
        <w:rPr>
          <w:b/>
          <w:sz w:val="28"/>
          <w:szCs w:val="28"/>
        </w:rPr>
      </w:pPr>
      <w:r w:rsidRPr="00D46DC9">
        <w:rPr>
          <w:b/>
          <w:sz w:val="28"/>
          <w:szCs w:val="28"/>
        </w:rPr>
        <w:t xml:space="preserve">О плане обучения представителей СМИ, функционирующих в </w:t>
      </w:r>
      <w:r>
        <w:rPr>
          <w:b/>
          <w:sz w:val="28"/>
          <w:szCs w:val="28"/>
        </w:rPr>
        <w:t>Советс</w:t>
      </w:r>
      <w:r w:rsidRPr="00D46DC9">
        <w:rPr>
          <w:b/>
          <w:sz w:val="28"/>
          <w:szCs w:val="28"/>
        </w:rPr>
        <w:t>ком районе в 201</w:t>
      </w:r>
      <w:r>
        <w:rPr>
          <w:b/>
          <w:sz w:val="28"/>
          <w:szCs w:val="28"/>
        </w:rPr>
        <w:t>6</w:t>
      </w:r>
      <w:r w:rsidRPr="00D46DC9">
        <w:rPr>
          <w:b/>
          <w:sz w:val="28"/>
          <w:szCs w:val="28"/>
        </w:rPr>
        <w:t xml:space="preserve"> году</w:t>
      </w:r>
    </w:p>
    <w:p w:rsidR="0056233A" w:rsidRPr="00214DD9" w:rsidRDefault="0056233A" w:rsidP="0056233A">
      <w:pPr>
        <w:spacing w:line="360" w:lineRule="auto"/>
        <w:ind w:left="360"/>
        <w:jc w:val="center"/>
        <w:rPr>
          <w:sz w:val="28"/>
          <w:szCs w:val="28"/>
        </w:rPr>
      </w:pPr>
    </w:p>
    <w:p w:rsidR="0056233A" w:rsidRDefault="0056233A" w:rsidP="0056233A">
      <w:pPr>
        <w:spacing w:line="360" w:lineRule="auto"/>
        <w:ind w:firstLine="540"/>
        <w:jc w:val="both"/>
        <w:rPr>
          <w:sz w:val="28"/>
          <w:szCs w:val="28"/>
        </w:rPr>
      </w:pPr>
      <w:r w:rsidRPr="00214DD9">
        <w:rPr>
          <w:sz w:val="28"/>
          <w:szCs w:val="28"/>
        </w:rPr>
        <w:t>Заслушав информацию председателя Т</w:t>
      </w:r>
      <w:r>
        <w:rPr>
          <w:sz w:val="28"/>
          <w:szCs w:val="28"/>
        </w:rPr>
        <w:t>ерриториальной избирательной комиссии Советского района Ростовской области</w:t>
      </w:r>
      <w:r w:rsidRPr="00214DD9">
        <w:rPr>
          <w:sz w:val="28"/>
          <w:szCs w:val="28"/>
        </w:rPr>
        <w:t xml:space="preserve"> В.</w:t>
      </w:r>
      <w:r>
        <w:rPr>
          <w:sz w:val="28"/>
          <w:szCs w:val="28"/>
        </w:rPr>
        <w:t>В</w:t>
      </w:r>
      <w:r w:rsidRPr="00214DD9">
        <w:rPr>
          <w:sz w:val="28"/>
          <w:szCs w:val="28"/>
        </w:rPr>
        <w:t xml:space="preserve">. </w:t>
      </w:r>
      <w:r>
        <w:rPr>
          <w:sz w:val="28"/>
          <w:szCs w:val="28"/>
        </w:rPr>
        <w:t>Николаева</w:t>
      </w:r>
      <w:r w:rsidRPr="00214DD9">
        <w:rPr>
          <w:sz w:val="28"/>
          <w:szCs w:val="28"/>
        </w:rPr>
        <w:t xml:space="preserve"> о плане обучения </w:t>
      </w:r>
      <w:r>
        <w:rPr>
          <w:sz w:val="28"/>
          <w:szCs w:val="28"/>
        </w:rPr>
        <w:t>представителей СМИ, функционирующих в Советском районе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,</w:t>
      </w:r>
    </w:p>
    <w:p w:rsidR="0056233A" w:rsidRDefault="0056233A" w:rsidP="0056233A">
      <w:pPr>
        <w:ind w:firstLine="540"/>
        <w:jc w:val="both"/>
        <w:rPr>
          <w:sz w:val="28"/>
          <w:szCs w:val="28"/>
        </w:rPr>
      </w:pPr>
    </w:p>
    <w:p w:rsidR="0056233A" w:rsidRDefault="0056233A" w:rsidP="0056233A">
      <w:pPr>
        <w:ind w:firstLine="540"/>
        <w:jc w:val="center"/>
        <w:rPr>
          <w:sz w:val="28"/>
        </w:rPr>
      </w:pPr>
      <w:r>
        <w:rPr>
          <w:sz w:val="28"/>
        </w:rPr>
        <w:t>Территориальная избирательная комиссия Советского района Ростовской области ПОСТАНОВЛЯЕТ:</w:t>
      </w:r>
    </w:p>
    <w:p w:rsidR="0056233A" w:rsidRDefault="0056233A" w:rsidP="0056233A">
      <w:pPr>
        <w:ind w:right="-1"/>
        <w:jc w:val="center"/>
        <w:rPr>
          <w:sz w:val="28"/>
        </w:rPr>
      </w:pPr>
    </w:p>
    <w:p w:rsidR="0056233A" w:rsidRDefault="0056233A" w:rsidP="0056233A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>представителей СМИ, функционирующих в Советском районе</w:t>
      </w:r>
      <w:r w:rsidRPr="00366F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  <w:r w:rsidRPr="00366F71">
        <w:rPr>
          <w:sz w:val="28"/>
          <w:szCs w:val="28"/>
        </w:rPr>
        <w:t>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56233A" w:rsidRDefault="0056233A" w:rsidP="0056233A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Поручить председателю ТИК Николаеву В.В., после согласования со СМИ Советского района Ростовской области, провести обучение представителей СМИ до сентября 2016 г.</w:t>
      </w:r>
    </w:p>
    <w:p w:rsidR="0056233A" w:rsidRDefault="0056233A" w:rsidP="0056233A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возложить на члена ТИК Дубину Ю.Ю.</w:t>
      </w:r>
    </w:p>
    <w:p w:rsidR="0056233A" w:rsidRDefault="0056233A" w:rsidP="0056233A">
      <w:pPr>
        <w:ind w:right="2154"/>
        <w:jc w:val="both"/>
        <w:rPr>
          <w:sz w:val="28"/>
          <w:szCs w:val="28"/>
        </w:rPr>
      </w:pPr>
    </w:p>
    <w:p w:rsidR="0056233A" w:rsidRDefault="0056233A" w:rsidP="0056233A">
      <w:pPr>
        <w:ind w:right="2154"/>
        <w:jc w:val="both"/>
        <w:rPr>
          <w:sz w:val="28"/>
          <w:szCs w:val="28"/>
        </w:rPr>
      </w:pPr>
    </w:p>
    <w:p w:rsidR="0056233A" w:rsidRDefault="0056233A" w:rsidP="0056233A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В.В. Николаев</w:t>
      </w:r>
    </w:p>
    <w:p w:rsidR="0056233A" w:rsidRDefault="0056233A" w:rsidP="0056233A">
      <w:pPr>
        <w:rPr>
          <w:sz w:val="28"/>
        </w:rPr>
      </w:pPr>
    </w:p>
    <w:p w:rsidR="0056233A" w:rsidRDefault="0056233A" w:rsidP="0056233A">
      <w:pPr>
        <w:pStyle w:val="a3"/>
        <w:spacing w:after="0" w:line="360" w:lineRule="auto"/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Л.Н. </w:t>
      </w:r>
      <w:proofErr w:type="spellStart"/>
      <w:r>
        <w:rPr>
          <w:sz w:val="28"/>
        </w:rPr>
        <w:t>Стригуненко</w:t>
      </w:r>
      <w:bookmarkStart w:id="0" w:name="_GoBack"/>
      <w:bookmarkEnd w:id="0"/>
      <w:proofErr w:type="spellEnd"/>
    </w:p>
    <w:sectPr w:rsidR="0056233A" w:rsidSect="00B577E7">
      <w:pgSz w:w="11906" w:h="16838"/>
      <w:pgMar w:top="1134" w:right="92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33A"/>
    <w:rsid w:val="003E4E3A"/>
    <w:rsid w:val="0056233A"/>
    <w:rsid w:val="00B5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2016-02-08T10:11:00Z</cp:lastPrinted>
  <dcterms:created xsi:type="dcterms:W3CDTF">2016-03-15T10:35:00Z</dcterms:created>
  <dcterms:modified xsi:type="dcterms:W3CDTF">2016-03-15T10:35:00Z</dcterms:modified>
</cp:coreProperties>
</file>