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E2" w:rsidRDefault="00AC47E2" w:rsidP="00AC47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807806" r:id="rId7"/>
        </w:object>
      </w:r>
    </w:p>
    <w:p w:rsidR="00AC47E2" w:rsidRDefault="00AC47E2" w:rsidP="00AC47E2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AC47E2" w:rsidRDefault="00AC47E2" w:rsidP="00AC47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E2" w:rsidRDefault="00AC47E2" w:rsidP="00AC47E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C47E2" w:rsidRDefault="00AC47E2" w:rsidP="00AC47E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07 августа 2013 г.                                                                              № 125-8</w:t>
      </w:r>
    </w:p>
    <w:p w:rsidR="00AC47E2" w:rsidRDefault="00AC47E2" w:rsidP="00AC47E2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AC47E2" w:rsidRPr="001F6451" w:rsidRDefault="00AC47E2" w:rsidP="00AC47E2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AC47E2" w:rsidRDefault="00AC47E2" w:rsidP="00AC47E2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распределении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канцелярских товаров </w:t>
      </w:r>
      <w:r>
        <w:rPr>
          <w:rFonts w:ascii="Times New Roman" w:eastAsia="Calibri" w:hAnsi="Times New Roman" w:cs="Times New Roman"/>
          <w:b/>
          <w:sz w:val="28"/>
          <w:szCs w:val="28"/>
        </w:rPr>
        <w:t>между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участковыми избирательными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8"/>
        </w:rPr>
        <w:t>ями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на период подготовки и п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оведения </w:t>
      </w:r>
      <w:proofErr w:type="gramStart"/>
      <w:r w:rsidRPr="001F645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AC47E2" w:rsidRPr="00606122" w:rsidRDefault="00AC47E2" w:rsidP="00B132D9">
      <w:pPr>
        <w:tabs>
          <w:tab w:val="left" w:pos="9214"/>
        </w:tabs>
        <w:spacing w:line="240" w:lineRule="auto"/>
        <w:ind w:right="-2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обеспечения участковых избирательных комиссий канцелярскими товарами,  </w:t>
      </w:r>
      <w:bookmarkStart w:id="0" w:name="_GoBack"/>
      <w:bookmarkEnd w:id="0"/>
    </w:p>
    <w:p w:rsidR="00AC47E2" w:rsidRPr="001F6451" w:rsidRDefault="00AC47E2" w:rsidP="00AC47E2">
      <w:pPr>
        <w:spacing w:line="240" w:lineRule="auto"/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Ростовской области </w:t>
      </w:r>
      <w:r w:rsidRPr="001F6451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AC47E2" w:rsidRPr="00A663CD" w:rsidRDefault="00AC47E2" w:rsidP="00AC47E2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Утвердить распределение канцелярских</w:t>
      </w:r>
      <w:r w:rsidRPr="00A663CD">
        <w:rPr>
          <w:rFonts w:ascii="Times New Roman" w:eastAsia="Calibri" w:hAnsi="Times New Roman" w:cs="Times New Roman"/>
          <w:sz w:val="28"/>
          <w:szCs w:val="28"/>
        </w:rPr>
        <w:t xml:space="preserve"> товар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Pr="00A663CD">
        <w:rPr>
          <w:rFonts w:ascii="Times New Roman" w:eastAsia="Calibri" w:hAnsi="Times New Roman" w:cs="Times New Roman"/>
          <w:sz w:val="28"/>
          <w:szCs w:val="28"/>
        </w:rPr>
        <w:t xml:space="preserve"> между участковыми избирательными комиссиями в пределах утвержденной сметы расходов</w:t>
      </w:r>
      <w:r w:rsidRPr="00A66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подготовку и проведения выборов депутатов Законодательного Собрания Ростовской области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Pr="00A663C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  <w:r w:rsidRPr="00A663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47E2" w:rsidRPr="00606122" w:rsidRDefault="00AC47E2" w:rsidP="00AC47E2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Секретарю </w:t>
      </w:r>
      <w:r w:rsidRPr="006061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территориальной избирательной комиссии Советского района Ростовской области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60612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осуществить передачу канцелярских товаров председателям участковых избирательных комиссий, согласно накладным.</w:t>
      </w:r>
    </w:p>
    <w:p w:rsidR="00AC47E2" w:rsidRDefault="00AC47E2" w:rsidP="00AC47E2">
      <w:pPr>
        <w:spacing w:after="0" w:line="360" w:lineRule="auto"/>
        <w:ind w:left="-120" w:firstLine="54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7E2" w:rsidRDefault="00AC47E2" w:rsidP="00AC47E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AC47E2" w:rsidRDefault="00AC47E2" w:rsidP="00AC47E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C47E2" w:rsidRDefault="00AC47E2" w:rsidP="00AC47E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AC47E2" w:rsidRDefault="00AC47E2" w:rsidP="00AC47E2">
      <w:pPr>
        <w:ind w:firstLine="284"/>
        <w:jc w:val="both"/>
        <w:rPr>
          <w:rFonts w:ascii="Times New Roman" w:hAnsi="Times New Roman" w:cs="Times New Roman"/>
          <w:sz w:val="28"/>
          <w:szCs w:val="28"/>
        </w:rPr>
        <w:sectPr w:rsidR="00AC47E2" w:rsidSect="00B72406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AC47E2" w:rsidRPr="00FA6E2C" w:rsidRDefault="00AC47E2" w:rsidP="00AC47E2">
      <w:pPr>
        <w:spacing w:after="0" w:line="240" w:lineRule="auto"/>
        <w:ind w:left="935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AC47E2" w:rsidRDefault="00AC47E2" w:rsidP="00AC47E2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</w:rPr>
        <w:t>Территориальной и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збирательной комиссии </w:t>
      </w:r>
    </w:p>
    <w:p w:rsidR="00AC47E2" w:rsidRPr="00FA6E2C" w:rsidRDefault="00AC47E2" w:rsidP="00AC47E2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Советского района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AC47E2" w:rsidRDefault="00AC47E2" w:rsidP="00AC47E2">
      <w:pPr>
        <w:spacing w:after="0" w:line="240" w:lineRule="auto"/>
        <w:ind w:left="9356" w:hanging="2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07 августа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г.№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125-8</w:t>
      </w:r>
    </w:p>
    <w:p w:rsidR="00AC47E2" w:rsidRPr="00FA6E2C" w:rsidRDefault="00AC47E2" w:rsidP="00AC47E2">
      <w:pPr>
        <w:spacing w:after="0" w:line="240" w:lineRule="auto"/>
        <w:ind w:left="9356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22687" w:type="dxa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1107"/>
        <w:gridCol w:w="476"/>
        <w:gridCol w:w="383"/>
        <w:gridCol w:w="596"/>
        <w:gridCol w:w="596"/>
        <w:gridCol w:w="383"/>
        <w:gridCol w:w="596"/>
        <w:gridCol w:w="596"/>
        <w:gridCol w:w="383"/>
        <w:gridCol w:w="596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  <w:gridCol w:w="384"/>
        <w:gridCol w:w="597"/>
        <w:gridCol w:w="597"/>
      </w:tblGrid>
      <w:tr w:rsidR="00AC47E2" w:rsidRPr="00D00CAE" w:rsidTr="008B173B">
        <w:trPr>
          <w:jc w:val="center"/>
        </w:trPr>
        <w:tc>
          <w:tcPr>
            <w:tcW w:w="598" w:type="dxa"/>
            <w:vMerge w:val="restart"/>
          </w:tcPr>
          <w:p w:rsidR="00AC47E2" w:rsidRPr="00955B38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CA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0C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00C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07" w:type="dxa"/>
            <w:vMerge w:val="restart"/>
          </w:tcPr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0CAE">
              <w:rPr>
                <w:rFonts w:ascii="Times New Roman" w:hAnsi="Times New Roman" w:cs="Times New Roman"/>
                <w:sz w:val="24"/>
                <w:szCs w:val="24"/>
              </w:rPr>
              <w:t>Товары</w:t>
            </w:r>
          </w:p>
        </w:tc>
        <w:tc>
          <w:tcPr>
            <w:tcW w:w="20982" w:type="dxa"/>
            <w:gridSpan w:val="40"/>
          </w:tcPr>
          <w:p w:rsidR="00AC47E2" w:rsidRPr="00D00CAE" w:rsidRDefault="00AC47E2" w:rsidP="008B1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CAE">
              <w:rPr>
                <w:rFonts w:ascii="Times New Roman" w:hAnsi="Times New Roman" w:cs="Times New Roman"/>
                <w:sz w:val="24"/>
                <w:szCs w:val="24"/>
              </w:rPr>
              <w:t>Номера участковых избирательных комиссий</w:t>
            </w:r>
          </w:p>
        </w:tc>
      </w:tr>
      <w:tr w:rsidR="00AC47E2" w:rsidRPr="00D00CAE" w:rsidTr="008B173B">
        <w:trPr>
          <w:trHeight w:val="233"/>
          <w:jc w:val="center"/>
        </w:trPr>
        <w:tc>
          <w:tcPr>
            <w:tcW w:w="598" w:type="dxa"/>
            <w:vMerge/>
          </w:tcPr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</w:tcPr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 w:val="restart"/>
          </w:tcPr>
          <w:p w:rsidR="00AC47E2" w:rsidRPr="00444D7B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575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№2135</w:t>
            </w:r>
          </w:p>
        </w:tc>
        <w:tc>
          <w:tcPr>
            <w:tcW w:w="1575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№2136</w:t>
            </w:r>
          </w:p>
        </w:tc>
        <w:tc>
          <w:tcPr>
            <w:tcW w:w="1576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№2137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№2138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№2139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№2140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№2141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№2142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№2143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№2144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№2145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№2146</w:t>
            </w:r>
          </w:p>
        </w:tc>
        <w:tc>
          <w:tcPr>
            <w:tcW w:w="1578" w:type="dxa"/>
            <w:gridSpan w:val="3"/>
          </w:tcPr>
          <w:p w:rsidR="00AC47E2" w:rsidRPr="00147F4F" w:rsidRDefault="00AC47E2" w:rsidP="008B173B">
            <w:pPr>
              <w:jc w:val="center"/>
              <w:rPr>
                <w:rFonts w:ascii="Times New Roman" w:hAnsi="Times New Roman" w:cs="Times New Roman"/>
              </w:rPr>
            </w:pPr>
            <w:r w:rsidRPr="00147F4F">
              <w:rPr>
                <w:rFonts w:ascii="Times New Roman" w:hAnsi="Times New Roman" w:cs="Times New Roman"/>
              </w:rPr>
              <w:t>№2147</w:t>
            </w:r>
          </w:p>
        </w:tc>
      </w:tr>
      <w:tr w:rsidR="00AC47E2" w:rsidRPr="00D00CAE" w:rsidTr="008B173B">
        <w:trPr>
          <w:cantSplit/>
          <w:trHeight w:val="2365"/>
          <w:jc w:val="center"/>
        </w:trPr>
        <w:tc>
          <w:tcPr>
            <w:tcW w:w="598" w:type="dxa"/>
            <w:vMerge/>
          </w:tcPr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</w:tcPr>
          <w:p w:rsidR="00AC47E2" w:rsidRPr="00D00CAE" w:rsidRDefault="00AC47E2" w:rsidP="008B17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C47E2" w:rsidRPr="00444D7B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6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3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6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3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6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  <w:tc>
          <w:tcPr>
            <w:tcW w:w="384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Цена руб. коп</w:t>
            </w:r>
          </w:p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textDirection w:val="btLr"/>
          </w:tcPr>
          <w:p w:rsidR="00AC47E2" w:rsidRPr="00F84A53" w:rsidRDefault="00AC47E2" w:rsidP="008B173B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84A53">
              <w:rPr>
                <w:rFonts w:ascii="Times New Roman" w:hAnsi="Times New Roman" w:cs="Times New Roman"/>
                <w:sz w:val="20"/>
                <w:szCs w:val="20"/>
              </w:rPr>
              <w:t>Сумма руб. коп</w:t>
            </w:r>
          </w:p>
        </w:tc>
      </w:tr>
      <w:tr w:rsidR="00AC47E2" w:rsidRPr="00D00CAE" w:rsidTr="008B173B">
        <w:trPr>
          <w:cantSplit/>
          <w:trHeight w:val="113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Бумага ксероксная "</w:t>
            </w:r>
            <w:proofErr w:type="spellStart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Svetocopy</w:t>
            </w:r>
            <w:proofErr w:type="spellEnd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" А</w:t>
            </w:r>
            <w:proofErr w:type="gramStart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 xml:space="preserve"> 80гр/м2 500л/л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471,00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417,00</w:t>
            </w:r>
          </w:p>
        </w:tc>
      </w:tr>
      <w:tr w:rsidR="00AC47E2" w:rsidRPr="00D00CAE" w:rsidTr="008B173B">
        <w:trPr>
          <w:cantSplit/>
          <w:trHeight w:val="113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Папка для бумаг с завязками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AC47E2" w:rsidRPr="00D00CAE" w:rsidTr="008B173B">
        <w:trPr>
          <w:cantSplit/>
          <w:trHeight w:val="113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Папка-регистратор 80мм ассорти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125,50</w:t>
            </w:r>
          </w:p>
        </w:tc>
      </w:tr>
      <w:tr w:rsidR="00AC47E2" w:rsidRPr="00D00CAE" w:rsidTr="008B173B">
        <w:trPr>
          <w:cantSplit/>
          <w:trHeight w:val="113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 xml:space="preserve">Клей - карандаш 40гр 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AC47E2" w:rsidRPr="00D00CAE" w:rsidTr="008B173B">
        <w:trPr>
          <w:cantSplit/>
          <w:trHeight w:val="113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Ручка шариковая синяя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</w:tr>
      <w:tr w:rsidR="00AC47E2" w:rsidRPr="00D00CAE" w:rsidTr="008B173B">
        <w:trPr>
          <w:cantSplit/>
          <w:trHeight w:val="1584"/>
          <w:jc w:val="center"/>
        </w:trPr>
        <w:tc>
          <w:tcPr>
            <w:tcW w:w="598" w:type="dxa"/>
            <w:vAlign w:val="center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7" w:type="dxa"/>
          </w:tcPr>
          <w:p w:rsidR="00AC47E2" w:rsidRPr="00C26FF0" w:rsidRDefault="00AC47E2" w:rsidP="008B1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6FF0">
              <w:rPr>
                <w:rFonts w:ascii="Times New Roman" w:hAnsi="Times New Roman" w:cs="Times New Roman"/>
                <w:sz w:val="20"/>
                <w:szCs w:val="20"/>
              </w:rPr>
              <w:t xml:space="preserve">Карандаш </w:t>
            </w:r>
            <w:proofErr w:type="spellStart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чернографитовыйKoh</w:t>
            </w:r>
            <w:proofErr w:type="spellEnd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-l-</w:t>
            </w:r>
            <w:proofErr w:type="spellStart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>NoorHardtmuthAstra</w:t>
            </w:r>
            <w:proofErr w:type="spellEnd"/>
            <w:r w:rsidRPr="00C26FF0">
              <w:rPr>
                <w:rFonts w:ascii="Times New Roman" w:hAnsi="Times New Roman" w:cs="Times New Roman"/>
                <w:sz w:val="20"/>
                <w:szCs w:val="20"/>
              </w:rPr>
              <w:t xml:space="preserve"> HB</w:t>
            </w:r>
          </w:p>
        </w:tc>
        <w:tc>
          <w:tcPr>
            <w:tcW w:w="476" w:type="dxa"/>
            <w:vAlign w:val="bottom"/>
          </w:tcPr>
          <w:p w:rsidR="00AC47E2" w:rsidRPr="00444D7B" w:rsidRDefault="00AC47E2" w:rsidP="008B1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44D7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3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6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384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597" w:type="dxa"/>
            <w:textDirection w:val="btLr"/>
            <w:vAlign w:val="bottom"/>
          </w:tcPr>
          <w:p w:rsidR="00AC47E2" w:rsidRPr="00B40A46" w:rsidRDefault="00AC47E2" w:rsidP="008B173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</w:tr>
    </w:tbl>
    <w:p w:rsidR="00AC47E2" w:rsidRDefault="00AC47E2" w:rsidP="00AC47E2"/>
    <w:p w:rsidR="00AC47E2" w:rsidRDefault="00AC47E2" w:rsidP="00AC47E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C7108" w:rsidRDefault="003C7108"/>
    <w:sectPr w:rsidR="003C7108" w:rsidSect="00AC47E2">
      <w:pgSz w:w="23814" w:h="16840" w:orient="landscape" w:code="8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A7CF7"/>
    <w:multiLevelType w:val="hybridMultilevel"/>
    <w:tmpl w:val="D1CAD3FC"/>
    <w:lvl w:ilvl="0" w:tplc="07907A04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020"/>
    <w:rsid w:val="00071020"/>
    <w:rsid w:val="003C7108"/>
    <w:rsid w:val="00AC47E2"/>
    <w:rsid w:val="00B1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E2"/>
    <w:pPr>
      <w:ind w:left="720"/>
      <w:contextualSpacing/>
    </w:pPr>
  </w:style>
  <w:style w:type="table" w:styleId="a4">
    <w:name w:val="Table Grid"/>
    <w:basedOn w:val="a1"/>
    <w:uiPriority w:val="59"/>
    <w:rsid w:val="00AC4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E2"/>
    <w:pPr>
      <w:ind w:left="720"/>
      <w:contextualSpacing/>
    </w:pPr>
  </w:style>
  <w:style w:type="table" w:styleId="a4">
    <w:name w:val="Table Grid"/>
    <w:basedOn w:val="a1"/>
    <w:uiPriority w:val="59"/>
    <w:rsid w:val="00AC4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2014-12-11T09:55:00Z</dcterms:created>
  <dcterms:modified xsi:type="dcterms:W3CDTF">2014-12-11T09:57:00Z</dcterms:modified>
</cp:coreProperties>
</file>