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996312835"/>
    <w:bookmarkEnd w:id="0"/>
    <w:p w:rsidR="00231E17" w:rsidRPr="00231E17" w:rsidRDefault="00231E17" w:rsidP="00231E17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231E17">
        <w:rPr>
          <w:rFonts w:ascii="Times New Roman" w:eastAsia="Times New Roman" w:hAnsi="Times New Roman" w:cs="Times New Roman"/>
          <w:sz w:val="16"/>
          <w:szCs w:val="16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56.25pt" o:ole="" fillcolor="window">
            <v:imagedata r:id="rId5" o:title=""/>
          </v:shape>
          <o:OLEObject Type="Embed" ProgID="Word.Picture.8" ShapeID="_x0000_i1025" DrawAspect="Content" ObjectID="_1479037732" r:id="rId6"/>
        </w:object>
      </w:r>
    </w:p>
    <w:p w:rsidR="00231E17" w:rsidRPr="00231E17" w:rsidRDefault="00231E17" w:rsidP="00231E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1E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ТЕРРИТОРИАЛЬНАЯ ИЗБИРАТЕЛЬНАЯ КОМИССИЯ</w:t>
      </w:r>
    </w:p>
    <w:p w:rsidR="00231E17" w:rsidRPr="00231E17" w:rsidRDefault="00231E17" w:rsidP="00231E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E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СОВЕТСКОГО РАЙОНА РОСТОВСКОЙ ОБЛАСТИ</w:t>
      </w:r>
    </w:p>
    <w:p w:rsidR="00231E17" w:rsidRPr="00231E17" w:rsidRDefault="00231E17" w:rsidP="00231E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1E17" w:rsidRPr="00231E17" w:rsidRDefault="00231E17" w:rsidP="00231E17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31E1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ПОСТАНОВЛЕНИЕ</w:t>
      </w:r>
    </w:p>
    <w:p w:rsidR="00231E17" w:rsidRPr="00231E17" w:rsidRDefault="00231E17" w:rsidP="00231E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31E17" w:rsidRPr="00231E17" w:rsidRDefault="00231E17" w:rsidP="00231E17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31E17">
        <w:rPr>
          <w:rFonts w:ascii="Times New Roman" w:eastAsia="Times New Roman" w:hAnsi="Times New Roman" w:cs="Times New Roman"/>
          <w:sz w:val="28"/>
          <w:szCs w:val="20"/>
          <w:lang w:eastAsia="ru-RU"/>
        </w:rPr>
        <w:t>16 января 2013 г.</w:t>
      </w:r>
      <w:r w:rsidRPr="00231E1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31E1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31E1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31E1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31E1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31E1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31E1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31E1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31E1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№ 101-1</w:t>
      </w:r>
    </w:p>
    <w:p w:rsidR="00231E17" w:rsidRPr="00231E17" w:rsidRDefault="00231E17" w:rsidP="00231E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31E17">
        <w:rPr>
          <w:rFonts w:ascii="Times New Roman" w:eastAsia="Times New Roman" w:hAnsi="Times New Roman" w:cs="Times New Roman"/>
          <w:sz w:val="28"/>
          <w:szCs w:val="20"/>
          <w:lang w:eastAsia="ru-RU"/>
        </w:rPr>
        <w:t>ст. Советская</w:t>
      </w:r>
    </w:p>
    <w:p w:rsidR="00231E17" w:rsidRPr="00231E17" w:rsidRDefault="00231E17" w:rsidP="00231E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1E17" w:rsidRPr="00231E17" w:rsidRDefault="00231E17" w:rsidP="00231E17">
      <w:pPr>
        <w:spacing w:after="0" w:line="240" w:lineRule="auto"/>
        <w:ind w:left="1134" w:right="1132" w:firstLine="72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proofErr w:type="gramStart"/>
      <w:r w:rsidRPr="00231E1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 способе проведения отбора кандидатур для назначения в составы участковых избирательных комиссий Советского района Ростовской области с правом решающего голоса сроком на пять лет</w:t>
      </w:r>
      <w:proofErr w:type="gramEnd"/>
    </w:p>
    <w:p w:rsidR="00231E17" w:rsidRPr="00231E17" w:rsidRDefault="00231E17" w:rsidP="00231E17">
      <w:pPr>
        <w:spacing w:after="0" w:line="240" w:lineRule="auto"/>
        <w:ind w:left="1134" w:right="1132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231E17" w:rsidRPr="00231E17" w:rsidRDefault="00231E17" w:rsidP="00231E17">
      <w:pPr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31E17">
        <w:rPr>
          <w:rFonts w:ascii="Times New Roman" w:eastAsia="Times New Roman" w:hAnsi="Times New Roman" w:cs="Times New Roman"/>
          <w:sz w:val="28"/>
          <w:szCs w:val="24"/>
          <w:lang w:eastAsia="ru-RU"/>
        </w:rPr>
        <w:t>Руководствуясь п.8.7 «Методические рекомендации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комиссий», утвержденные Постановлением Центральной избирательной комиссии Российской Федерации от 17.02.2010 № 192/1337-5,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</w:t>
      </w:r>
      <w:r w:rsidRPr="00231E17">
        <w:rPr>
          <w:rFonts w:ascii="Times New Roman" w:eastAsia="Times New Roman" w:hAnsi="Times New Roman" w:cs="Times New Roman"/>
          <w:sz w:val="28"/>
          <w:szCs w:val="24"/>
          <w:lang w:eastAsia="ru-RU"/>
        </w:rPr>
        <w:t>ерриториальная избирательная комиссия Советского района Ростовской области ПОСТАНОВЛЯЕТ:</w:t>
      </w:r>
    </w:p>
    <w:p w:rsidR="00231E17" w:rsidRPr="00231E17" w:rsidRDefault="00231E17" w:rsidP="00231E1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231E17">
        <w:rPr>
          <w:rFonts w:ascii="Times New Roman" w:eastAsia="Times New Roman" w:hAnsi="Times New Roman" w:cs="Times New Roman"/>
          <w:sz w:val="28"/>
          <w:szCs w:val="20"/>
          <w:lang w:eastAsia="ru-RU"/>
        </w:rPr>
        <w:t>1. Определить способ  проведения</w:t>
      </w:r>
      <w:r w:rsidRPr="00231E1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231E17">
        <w:rPr>
          <w:rFonts w:ascii="Times New Roman" w:eastAsia="Times New Roman" w:hAnsi="Times New Roman" w:cs="Times New Roman"/>
          <w:sz w:val="28"/>
          <w:szCs w:val="20"/>
          <w:lang w:eastAsia="ru-RU"/>
        </w:rPr>
        <w:t>отбора кандидатур для назначения в составы участковых избирательных комиссий Советского района Ростовской области с правом решающего голоса сроком на пять лет путем рейтингового голосования</w:t>
      </w:r>
      <w:r w:rsidRPr="00231E17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.</w:t>
      </w:r>
    </w:p>
    <w:p w:rsidR="00231E17" w:rsidRPr="00231E17" w:rsidRDefault="00231E17" w:rsidP="00231E1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31E17">
        <w:rPr>
          <w:rFonts w:ascii="Times New Roman" w:eastAsia="Times New Roman" w:hAnsi="Times New Roman" w:cs="Times New Roman"/>
          <w:sz w:val="28"/>
          <w:szCs w:val="20"/>
          <w:lang w:eastAsia="ru-RU"/>
        </w:rPr>
        <w:t>2.Утвердить порядок  проведения</w:t>
      </w:r>
      <w:r w:rsidRPr="00231E1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231E17">
        <w:rPr>
          <w:rFonts w:ascii="Times New Roman" w:eastAsia="Times New Roman" w:hAnsi="Times New Roman" w:cs="Times New Roman"/>
          <w:sz w:val="28"/>
          <w:szCs w:val="20"/>
          <w:lang w:eastAsia="ru-RU"/>
        </w:rPr>
        <w:t>отбора кандидатур для назначения в составы участковых избирательных комиссий Советского района Ростовской области с правом решающего голоса сроком на пять лет путем рейтингового голосования (приложение 1)</w:t>
      </w:r>
      <w:r w:rsidRPr="00231E17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.</w:t>
      </w:r>
    </w:p>
    <w:p w:rsidR="00231E17" w:rsidRPr="00231E17" w:rsidRDefault="00231E17" w:rsidP="00231E1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bookmarkStart w:id="1" w:name="_GoBack"/>
      <w:bookmarkEnd w:id="1"/>
      <w:r w:rsidRPr="00231E1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proofErr w:type="gramStart"/>
      <w:r w:rsidRPr="00231E17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231E1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Николаева В.В.</w:t>
      </w:r>
    </w:p>
    <w:p w:rsidR="00231E17" w:rsidRPr="00231E17" w:rsidRDefault="00231E17" w:rsidP="00231E17">
      <w:pPr>
        <w:keepNext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31E1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Председатель комиссии                                                   </w:t>
      </w:r>
      <w:r w:rsidRPr="00231E1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</w:t>
      </w:r>
      <w:proofErr w:type="spellStart"/>
      <w:r w:rsidRPr="00231E17">
        <w:rPr>
          <w:rFonts w:ascii="Times New Roman" w:eastAsia="Times New Roman" w:hAnsi="Times New Roman" w:cs="Times New Roman"/>
          <w:sz w:val="28"/>
          <w:szCs w:val="24"/>
          <w:lang w:eastAsia="ru-RU"/>
        </w:rPr>
        <w:t>В.В.Николаев</w:t>
      </w:r>
      <w:proofErr w:type="spellEnd"/>
      <w:r w:rsidRPr="00231E1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231E17" w:rsidRPr="00231E17" w:rsidRDefault="00231E17" w:rsidP="00231E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31E1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Секретарь комиссии                                                </w:t>
      </w:r>
      <w:r w:rsidRPr="00231E1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</w:t>
      </w:r>
      <w:r w:rsidRPr="00231E1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</w:t>
      </w:r>
      <w:proofErr w:type="spellStart"/>
      <w:r w:rsidRPr="00231E17">
        <w:rPr>
          <w:rFonts w:ascii="Times New Roman" w:eastAsia="Times New Roman" w:hAnsi="Times New Roman" w:cs="Times New Roman"/>
          <w:sz w:val="28"/>
          <w:szCs w:val="24"/>
          <w:lang w:eastAsia="ru-RU"/>
        </w:rPr>
        <w:t>Л.Н.Стригуненко</w:t>
      </w:r>
      <w:proofErr w:type="spellEnd"/>
    </w:p>
    <w:p w:rsidR="00231E17" w:rsidRPr="00231E17" w:rsidRDefault="00231E17" w:rsidP="00231E17">
      <w:pPr>
        <w:spacing w:after="0" w:line="216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231E17" w:rsidRPr="00231E17" w:rsidRDefault="00231E17" w:rsidP="00231E17">
      <w:pPr>
        <w:spacing w:after="0" w:line="21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E17">
        <w:rPr>
          <w:rFonts w:ascii="Times New Roman" w:eastAsia="Times New Roman" w:hAnsi="Times New Roman" w:cs="Times New Roman"/>
          <w:lang w:eastAsia="ru-RU"/>
        </w:rPr>
        <w:t>Приложение 1</w:t>
      </w:r>
    </w:p>
    <w:p w:rsidR="00231E17" w:rsidRPr="00231E17" w:rsidRDefault="00231E17" w:rsidP="00231E17">
      <w:pPr>
        <w:spacing w:after="0" w:line="21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E17">
        <w:rPr>
          <w:rFonts w:ascii="Times New Roman" w:eastAsia="Times New Roman" w:hAnsi="Times New Roman" w:cs="Times New Roman"/>
          <w:lang w:eastAsia="ru-RU"/>
        </w:rPr>
        <w:t xml:space="preserve">к постановлению </w:t>
      </w:r>
      <w:proofErr w:type="gramStart"/>
      <w:r w:rsidRPr="00231E17">
        <w:rPr>
          <w:rFonts w:ascii="Times New Roman" w:eastAsia="Times New Roman" w:hAnsi="Times New Roman" w:cs="Times New Roman"/>
          <w:lang w:eastAsia="ru-RU"/>
        </w:rPr>
        <w:t>территориальной</w:t>
      </w:r>
      <w:proofErr w:type="gramEnd"/>
      <w:r w:rsidRPr="00231E17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231E17" w:rsidRPr="00231E17" w:rsidRDefault="00231E17" w:rsidP="00231E17">
      <w:pPr>
        <w:spacing w:after="0" w:line="21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E17">
        <w:rPr>
          <w:rFonts w:ascii="Times New Roman" w:eastAsia="Times New Roman" w:hAnsi="Times New Roman" w:cs="Times New Roman"/>
          <w:lang w:eastAsia="ru-RU"/>
        </w:rPr>
        <w:t xml:space="preserve">избирательной комиссии </w:t>
      </w:r>
    </w:p>
    <w:p w:rsidR="00231E17" w:rsidRPr="00231E17" w:rsidRDefault="00231E17" w:rsidP="00231E17">
      <w:pPr>
        <w:spacing w:after="0" w:line="21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E17">
        <w:rPr>
          <w:rFonts w:ascii="Times New Roman" w:eastAsia="Times New Roman" w:hAnsi="Times New Roman" w:cs="Times New Roman"/>
          <w:lang w:eastAsia="ru-RU"/>
        </w:rPr>
        <w:t xml:space="preserve">Советского района </w:t>
      </w:r>
    </w:p>
    <w:p w:rsidR="00231E17" w:rsidRPr="00231E17" w:rsidRDefault="00231E17" w:rsidP="00231E17">
      <w:pPr>
        <w:spacing w:after="0" w:line="21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E17">
        <w:rPr>
          <w:rFonts w:ascii="Times New Roman" w:eastAsia="Times New Roman" w:hAnsi="Times New Roman" w:cs="Times New Roman"/>
          <w:lang w:eastAsia="ru-RU"/>
        </w:rPr>
        <w:t>Ростовской области</w:t>
      </w:r>
    </w:p>
    <w:p w:rsidR="00231E17" w:rsidRPr="00231E17" w:rsidRDefault="00231E17" w:rsidP="00231E17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231E17">
        <w:rPr>
          <w:rFonts w:ascii="Times New Roman" w:eastAsia="Times New Roman" w:hAnsi="Times New Roman" w:cs="Times New Roman"/>
          <w:lang w:eastAsia="ru-RU"/>
        </w:rPr>
        <w:t>№ 101 – 1 от 16.01.2013 года</w:t>
      </w:r>
    </w:p>
    <w:p w:rsidR="00231E17" w:rsidRPr="00231E17" w:rsidRDefault="00231E17" w:rsidP="00231E1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231E17" w:rsidRPr="00231E17" w:rsidRDefault="00231E17" w:rsidP="00231E1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1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 проведения отбора кандидатур для назначения в составы участковых избирательных комиссий Советского района Ростовской области с правом решающего голоса сроком на пять лет путем рейтингового голосования</w:t>
      </w:r>
    </w:p>
    <w:p w:rsidR="00231E17" w:rsidRPr="00231E17" w:rsidRDefault="00231E17" w:rsidP="00231E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31E17" w:rsidRPr="00231E17" w:rsidRDefault="00231E17" w:rsidP="00231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1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 кандидатур для назначения в составы участковых избирательных комиссий Советского района путем рейтингового голосования представляет собой ряд последовательных количественных голосований по каждой предложенной кандидатуре в состав участковой избирательной комиссии в алфавитном порядке их фамилий.</w:t>
      </w:r>
    </w:p>
    <w:p w:rsidR="00231E17" w:rsidRPr="00231E17" w:rsidRDefault="00231E17" w:rsidP="00231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E17" w:rsidRPr="00231E17" w:rsidRDefault="00231E17" w:rsidP="00231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1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 территориальной избирательной комиссии вправе выразить свое мнение по каждой кандидатуре, путем голосования «за», «против», «воздержался».</w:t>
      </w:r>
    </w:p>
    <w:p w:rsidR="00231E17" w:rsidRPr="00231E17" w:rsidRDefault="00231E17" w:rsidP="00231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E17" w:rsidRPr="00231E17" w:rsidRDefault="00231E17" w:rsidP="00231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1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Подсчет голосов проводится по каждому голосованию по каждой кандидатуре в состав участковой избирательной комиссии. При этом</w:t>
      </w:r>
      <w:proofErr w:type="gramStart"/>
      <w:r w:rsidRPr="00231E1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231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итоги голосования подводятся только по окончании голосования по всем кандидатурам.</w:t>
      </w:r>
    </w:p>
    <w:p w:rsidR="00231E17" w:rsidRPr="00231E17" w:rsidRDefault="00231E17" w:rsidP="00231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E17" w:rsidRPr="00231E17" w:rsidRDefault="00231E17" w:rsidP="00231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1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Достаточным для принятия решения территориальной избирательной комиссии Советского района по кандидатуре в состав участковой избирательной комиссии является большинство голосов от числа присутствующих членов территориальной избирательной комиссии с правом решающего голоса.</w:t>
      </w:r>
    </w:p>
    <w:p w:rsidR="00231E17" w:rsidRPr="00231E17" w:rsidRDefault="00231E17" w:rsidP="00231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E17" w:rsidRPr="00231E17" w:rsidRDefault="00231E17" w:rsidP="00231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17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по результатам рейтингового голосования, несколько кандидатур в состав участковой избирательной комиссии набрали одинаковое число голосов, достаточное для принятия территориальной избирательной комиссии, то данные кандидатуры выносятся на повторное голосование.</w:t>
      </w:r>
    </w:p>
    <w:p w:rsidR="00231E17" w:rsidRPr="00231E17" w:rsidRDefault="00231E17" w:rsidP="00231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E17" w:rsidRPr="00231E17" w:rsidRDefault="00231E17" w:rsidP="00231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1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рейтингового голосования по каждой кандидатуре в состав участковой избирательной комиссии отражается в протоколе заседания территориальной избирательной комиссии.</w:t>
      </w:r>
    </w:p>
    <w:p w:rsidR="00231E17" w:rsidRPr="00231E17" w:rsidRDefault="00231E17" w:rsidP="00231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E17" w:rsidRPr="00231E17" w:rsidRDefault="00231E17" w:rsidP="00231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E17" w:rsidRPr="00231E17" w:rsidRDefault="00231E17" w:rsidP="00231E17">
      <w:pPr>
        <w:keepNext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31E1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Председатель комиссии                                                   </w:t>
      </w:r>
      <w:r w:rsidRPr="00231E1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</w:t>
      </w:r>
      <w:proofErr w:type="spellStart"/>
      <w:r w:rsidRPr="00231E17">
        <w:rPr>
          <w:rFonts w:ascii="Times New Roman" w:eastAsia="Times New Roman" w:hAnsi="Times New Roman" w:cs="Times New Roman"/>
          <w:sz w:val="28"/>
          <w:szCs w:val="24"/>
          <w:lang w:eastAsia="ru-RU"/>
        </w:rPr>
        <w:t>В.В.Николаев</w:t>
      </w:r>
      <w:proofErr w:type="spellEnd"/>
      <w:r w:rsidRPr="00231E1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302F6A" w:rsidRDefault="00302F6A"/>
    <w:sectPr w:rsidR="00302F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E29"/>
    <w:rsid w:val="00231E17"/>
    <w:rsid w:val="00302F6A"/>
    <w:rsid w:val="005D1E29"/>
    <w:rsid w:val="00F6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500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2014-12-02T11:50:00Z</dcterms:created>
  <dcterms:modified xsi:type="dcterms:W3CDTF">2014-12-02T12:02:00Z</dcterms:modified>
</cp:coreProperties>
</file>