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B85" w:rsidRPr="00371B85" w:rsidRDefault="00371B85" w:rsidP="00371B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71B85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5" o:title=""/>
          </v:shape>
          <o:OLEObject Type="Embed" ProgID="Word.Picture.8" ShapeID="_x0000_i1025" DrawAspect="Content" ObjectID="_1479127192" r:id="rId6"/>
        </w:object>
      </w:r>
    </w:p>
    <w:p w:rsidR="00371B85" w:rsidRDefault="00371B85" w:rsidP="00371B85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371B85" w:rsidRPr="00371B85" w:rsidRDefault="00371B85" w:rsidP="00371B85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СОВЕТСКОГО РАЙОНА РОСТОВСКОЙ ОБЛАСТИ</w:t>
      </w:r>
    </w:p>
    <w:p w:rsidR="00371B85" w:rsidRPr="00371B85" w:rsidRDefault="00371B85" w:rsidP="00371B85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1B85" w:rsidRPr="00371B85" w:rsidRDefault="00371B85" w:rsidP="00371B85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371B85" w:rsidRPr="00371B85" w:rsidRDefault="00371B85" w:rsidP="00371B85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 февраля 2013 г.                                                                              №  107-1</w:t>
      </w:r>
    </w:p>
    <w:p w:rsidR="00371B85" w:rsidRPr="00371B85" w:rsidRDefault="00371B85" w:rsidP="00371B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371B85" w:rsidRPr="00371B85" w:rsidRDefault="00371B85" w:rsidP="00371B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46"/>
        <w:gridCol w:w="6669"/>
        <w:gridCol w:w="2178"/>
      </w:tblGrid>
      <w:tr w:rsidR="00371B85" w:rsidRPr="00371B85" w:rsidTr="002A2AE9">
        <w:tc>
          <w:tcPr>
            <w:tcW w:w="2046" w:type="dxa"/>
            <w:shd w:val="clear" w:color="auto" w:fill="auto"/>
          </w:tcPr>
          <w:p w:rsidR="00371B85" w:rsidRPr="00371B85" w:rsidRDefault="00371B85" w:rsidP="0037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6669" w:type="dxa"/>
            <w:shd w:val="clear" w:color="auto" w:fill="auto"/>
          </w:tcPr>
          <w:p w:rsidR="00371B85" w:rsidRPr="00371B85" w:rsidRDefault="00371B85" w:rsidP="0037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71B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проведении конкурса рисунков</w:t>
            </w:r>
          </w:p>
          <w:p w:rsidR="00371B85" w:rsidRPr="00371B85" w:rsidRDefault="00371B85" w:rsidP="0037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71B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«Сегодня я рисую, завтра голосую»</w:t>
            </w:r>
            <w:r w:rsidRPr="00371B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78" w:type="dxa"/>
            <w:shd w:val="clear" w:color="auto" w:fill="auto"/>
          </w:tcPr>
          <w:p w:rsidR="00371B85" w:rsidRPr="00371B85" w:rsidRDefault="00371B85" w:rsidP="0037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</w:tr>
    </w:tbl>
    <w:p w:rsidR="00371B85" w:rsidRPr="00371B85" w:rsidRDefault="00371B85" w:rsidP="00371B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1B85" w:rsidRPr="00371B85" w:rsidRDefault="00371B85" w:rsidP="00371B8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В целях популяризации темы развития института выборов и избирательного процесса в детском творчестве: развитие творческого отношения к избирательному процессу; поиска оригинальных форм и </w:t>
      </w:r>
      <w:proofErr w:type="gramStart"/>
      <w:r w:rsidRPr="00371B85">
        <w:rPr>
          <w:rFonts w:ascii="Times New Roman" w:eastAsia="Times New Roman" w:hAnsi="Times New Roman" w:cs="Times New Roman"/>
          <w:sz w:val="28"/>
          <w:szCs w:val="20"/>
          <w:lang w:eastAsia="ru-RU"/>
        </w:rPr>
        <w:t>методов</w:t>
      </w:r>
      <w:proofErr w:type="gramEnd"/>
      <w:r w:rsidRPr="00371B8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эффективно воздействующих на активность избирателей; формирования архива детского творчества о развитии института выборов в районе,</w:t>
      </w:r>
      <w:r w:rsidRPr="00371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в соответствии с планом мероприятий по правовому просвещению избирателей на 2013 год,</w:t>
      </w:r>
    </w:p>
    <w:p w:rsidR="00371B85" w:rsidRPr="00371B85" w:rsidRDefault="00371B85" w:rsidP="00371B85">
      <w:pPr>
        <w:tabs>
          <w:tab w:val="left" w:pos="93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B85" w:rsidRPr="00371B85" w:rsidRDefault="00371B85" w:rsidP="00371B85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Советского района</w:t>
      </w:r>
    </w:p>
    <w:p w:rsidR="00371B85" w:rsidRPr="00371B85" w:rsidRDefault="00371B85" w:rsidP="00371B85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371B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71B85" w:rsidRPr="00371B85" w:rsidRDefault="00371B85" w:rsidP="00371B85">
      <w:pPr>
        <w:tabs>
          <w:tab w:val="left" w:pos="158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Провести с 04 марта по 25 марта 2013 года среди детей и подростков группы дневного пребывания несовершеннолетних ГБУСО «ЦСПСД Советского района»  конкурс рисунков «Сегодня я рисую, завтра голосую», далее (Конкурс).</w:t>
      </w:r>
    </w:p>
    <w:p w:rsidR="00371B85" w:rsidRPr="00371B85" w:rsidRDefault="00371B85" w:rsidP="00371B85">
      <w:pPr>
        <w:tabs>
          <w:tab w:val="left" w:pos="993"/>
        </w:tabs>
        <w:spacing w:after="12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Положение о Конкурсе (прилагается).</w:t>
      </w:r>
    </w:p>
    <w:p w:rsidR="00371B85" w:rsidRPr="00371B85" w:rsidRDefault="00371B85" w:rsidP="00371B85">
      <w:pPr>
        <w:tabs>
          <w:tab w:val="left" w:pos="993"/>
        </w:tabs>
        <w:spacing w:after="12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 состав Конкурсной комиссии </w:t>
      </w:r>
      <w:r w:rsidRPr="00371B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организации и проведению  конкурса</w:t>
      </w:r>
      <w:r w:rsidRPr="00371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(прилагается).</w:t>
      </w:r>
    </w:p>
    <w:p w:rsidR="00371B85" w:rsidRPr="00371B85" w:rsidRDefault="00371B85" w:rsidP="00371B85">
      <w:pPr>
        <w:tabs>
          <w:tab w:val="left" w:pos="567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71B8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4. Направить настоящее постановление директору ГБУСОН РО «ЦПСД Советского района»  Усенко А.Н.</w:t>
      </w:r>
    </w:p>
    <w:p w:rsidR="00371B85" w:rsidRPr="00371B85" w:rsidRDefault="00371B85" w:rsidP="00371B85">
      <w:pPr>
        <w:tabs>
          <w:tab w:val="left" w:pos="567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5. </w:t>
      </w:r>
      <w:proofErr w:type="gramStart"/>
      <w:r w:rsidRPr="00371B85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 w:rsidRPr="00371B8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настоящее постановление на официальном Интернет-сайте территориальной избирательной комиссии Советского района</w:t>
      </w:r>
      <w:r w:rsidRPr="00371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71B85" w:rsidRPr="00371B85" w:rsidRDefault="00371B85" w:rsidP="00371B85">
      <w:pPr>
        <w:overflowPunct w:val="0"/>
        <w:autoSpaceDE w:val="0"/>
        <w:autoSpaceDN w:val="0"/>
        <w:adjustRightInd w:val="0"/>
        <w:spacing w:after="0" w:line="36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</w:pPr>
      <w:r w:rsidRPr="00371B85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  <w:lastRenderedPageBreak/>
        <w:t xml:space="preserve">6. </w:t>
      </w:r>
      <w:proofErr w:type="gramStart"/>
      <w:r w:rsidRPr="00371B85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  <w:t>Контроль за</w:t>
      </w:r>
      <w:proofErr w:type="gramEnd"/>
      <w:r w:rsidRPr="00371B85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  <w:t xml:space="preserve"> исполнением настоящего постановления возложить на заместителя председателя территориальной избирательной комиссии Емельяненко Т.Н..</w:t>
      </w:r>
    </w:p>
    <w:p w:rsidR="00371B85" w:rsidRPr="00371B85" w:rsidRDefault="00371B85" w:rsidP="00371B85">
      <w:pPr>
        <w:overflowPunct w:val="0"/>
        <w:autoSpaceDE w:val="0"/>
        <w:autoSpaceDN w:val="0"/>
        <w:adjustRightInd w:val="0"/>
        <w:spacing w:after="0" w:line="36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371B85" w:rsidRPr="00371B85" w:rsidTr="002A2AE9">
        <w:tc>
          <w:tcPr>
            <w:tcW w:w="5018" w:type="dxa"/>
            <w:hideMark/>
          </w:tcPr>
          <w:p w:rsidR="00371B85" w:rsidRPr="00371B85" w:rsidRDefault="00371B85" w:rsidP="00371B8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1B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371B85" w:rsidRPr="00371B85" w:rsidRDefault="00371B85" w:rsidP="00371B8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1B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371B85" w:rsidRPr="00371B85" w:rsidRDefault="00371B85" w:rsidP="00371B8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1B85" w:rsidRPr="00371B85" w:rsidRDefault="00371B85" w:rsidP="00371B8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1B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371B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371B85" w:rsidRPr="00371B85" w:rsidRDefault="00371B85" w:rsidP="00371B8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71B85" w:rsidRPr="00371B85" w:rsidTr="002A2AE9">
        <w:tc>
          <w:tcPr>
            <w:tcW w:w="5018" w:type="dxa"/>
            <w:hideMark/>
          </w:tcPr>
          <w:p w:rsidR="00371B85" w:rsidRPr="00371B85" w:rsidRDefault="00371B85" w:rsidP="00371B8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1B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371B85" w:rsidRPr="00371B85" w:rsidRDefault="00371B85" w:rsidP="00371B8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1B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Л.Н. </w:t>
            </w:r>
            <w:proofErr w:type="spellStart"/>
            <w:r w:rsidRPr="00371B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371B85" w:rsidRPr="00371B85" w:rsidRDefault="00371B85" w:rsidP="00371B8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71B85" w:rsidRPr="00371B85" w:rsidRDefault="00371B85" w:rsidP="00371B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503"/>
        <w:gridCol w:w="4784"/>
      </w:tblGrid>
      <w:tr w:rsidR="00371B85" w:rsidRPr="00371B85" w:rsidTr="002A2AE9">
        <w:trPr>
          <w:jc w:val="center"/>
        </w:trPr>
        <w:tc>
          <w:tcPr>
            <w:tcW w:w="4503" w:type="dxa"/>
          </w:tcPr>
          <w:p w:rsidR="00371B85" w:rsidRPr="00371B85" w:rsidRDefault="00371B85" w:rsidP="00371B85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371B8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lastRenderedPageBreak/>
              <w:t>«Утверждаю»</w:t>
            </w:r>
          </w:p>
          <w:p w:rsidR="00371B85" w:rsidRPr="00371B85" w:rsidRDefault="00371B85" w:rsidP="00371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8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proofErr w:type="gramStart"/>
            <w:r w:rsidRPr="00371B85">
              <w:rPr>
                <w:rFonts w:ascii="Times New Roman" w:hAnsi="Times New Roman" w:cs="Times New Roman"/>
                <w:sz w:val="24"/>
                <w:szCs w:val="24"/>
              </w:rPr>
              <w:t>территориальной</w:t>
            </w:r>
            <w:proofErr w:type="gramEnd"/>
          </w:p>
          <w:p w:rsidR="00371B85" w:rsidRPr="00371B85" w:rsidRDefault="00371B85" w:rsidP="00371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85">
              <w:rPr>
                <w:rFonts w:ascii="Times New Roman" w:hAnsi="Times New Roman" w:cs="Times New Roman"/>
                <w:sz w:val="24"/>
                <w:szCs w:val="24"/>
              </w:rPr>
              <w:t>избирательной комиссии</w:t>
            </w:r>
          </w:p>
          <w:p w:rsidR="00371B85" w:rsidRPr="00371B85" w:rsidRDefault="00371B85" w:rsidP="00371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85">
              <w:rPr>
                <w:rFonts w:ascii="Times New Roman" w:hAnsi="Times New Roman" w:cs="Times New Roman"/>
                <w:sz w:val="24"/>
                <w:szCs w:val="24"/>
              </w:rPr>
              <w:t>Советского района</w:t>
            </w:r>
          </w:p>
          <w:p w:rsidR="00371B85" w:rsidRPr="00371B85" w:rsidRDefault="00371B85" w:rsidP="00371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85">
              <w:rPr>
                <w:rFonts w:ascii="Times New Roman" w:hAnsi="Times New Roman" w:cs="Times New Roman"/>
                <w:sz w:val="24"/>
                <w:szCs w:val="24"/>
              </w:rPr>
              <w:t>_________ В.В. Николаев</w:t>
            </w:r>
          </w:p>
          <w:p w:rsidR="00371B85" w:rsidRPr="00371B85" w:rsidRDefault="00371B85" w:rsidP="00371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85">
              <w:rPr>
                <w:rFonts w:ascii="Times New Roman" w:hAnsi="Times New Roman" w:cs="Times New Roman"/>
                <w:sz w:val="24"/>
                <w:szCs w:val="24"/>
              </w:rPr>
              <w:t>«___»_______________2013 г.</w:t>
            </w:r>
          </w:p>
        </w:tc>
        <w:tc>
          <w:tcPr>
            <w:tcW w:w="4784" w:type="dxa"/>
          </w:tcPr>
          <w:p w:rsidR="00371B85" w:rsidRPr="00371B85" w:rsidRDefault="00371B85" w:rsidP="00371B85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371B8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«Утверждаю»</w:t>
            </w:r>
          </w:p>
          <w:p w:rsidR="00371B85" w:rsidRPr="00371B85" w:rsidRDefault="00371B85" w:rsidP="00371B85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371B8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Директор ГБУСО РО</w:t>
            </w:r>
            <w:proofErr w:type="gramStart"/>
            <w:r w:rsidRPr="00371B8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«Ц</w:t>
            </w:r>
            <w:proofErr w:type="gramEnd"/>
            <w:r w:rsidRPr="00371B8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СПСД</w:t>
            </w:r>
          </w:p>
          <w:p w:rsidR="00371B85" w:rsidRPr="00371B85" w:rsidRDefault="00371B85" w:rsidP="00371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85">
              <w:rPr>
                <w:rFonts w:ascii="Times New Roman" w:hAnsi="Times New Roman" w:cs="Times New Roman"/>
                <w:sz w:val="24"/>
                <w:szCs w:val="24"/>
              </w:rPr>
              <w:t>Советского района»</w:t>
            </w:r>
          </w:p>
          <w:p w:rsidR="00371B85" w:rsidRPr="00371B85" w:rsidRDefault="00371B85" w:rsidP="00371B85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  <w:p w:rsidR="00371B85" w:rsidRPr="00371B85" w:rsidRDefault="00371B85" w:rsidP="00371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1B85">
              <w:rPr>
                <w:rFonts w:ascii="Times New Roman" w:hAnsi="Times New Roman" w:cs="Times New Roman"/>
                <w:sz w:val="24"/>
                <w:szCs w:val="24"/>
              </w:rPr>
              <w:t>__________А.Н. Усенко</w:t>
            </w:r>
          </w:p>
          <w:p w:rsidR="00371B85" w:rsidRPr="00371B85" w:rsidRDefault="00371B85" w:rsidP="00371B85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371B8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«____»________________2013г.</w:t>
            </w:r>
          </w:p>
        </w:tc>
      </w:tr>
    </w:tbl>
    <w:p w:rsidR="00371B85" w:rsidRPr="00371B85" w:rsidRDefault="00371B85" w:rsidP="00371B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1B85" w:rsidRPr="00371B85" w:rsidRDefault="00371B85" w:rsidP="00371B8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371B85" w:rsidRPr="00371B85" w:rsidRDefault="00371B85" w:rsidP="00371B8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 конкурса рисунков «Сегодня я рисую, завтра голосую»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center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b/>
          <w:bCs/>
          <w:i/>
          <w:iCs/>
          <w:lang w:eastAsia="ru-RU"/>
        </w:rPr>
        <w:t>1.Общие положения.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1.1. Конкурс проводится в соответствии с планом мероприятий по информированию и правовому просвещению избирателей на 2013 год.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 xml:space="preserve">1.2. </w:t>
      </w:r>
      <w:proofErr w:type="gramStart"/>
      <w:r w:rsidRPr="00371B85">
        <w:rPr>
          <w:rFonts w:ascii="Arial" w:eastAsia="Times New Roman" w:hAnsi="Arial" w:cs="Arial"/>
          <w:lang w:eastAsia="ru-RU"/>
        </w:rPr>
        <w:t>Участниками конкурса могут быть дети и подростки, проявляющие интерес к вопросам избирательного права, проблемам развития современной России и региона, способные к аналитической и социально-направленной практической деятельности, проявляющие творческие наклонности.</w:t>
      </w:r>
      <w:proofErr w:type="gramEnd"/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1.3. Научными руководителями участников конкурса могут быть педагоги, родители, члены избирательных комиссий.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1.4. Цели и задачи конкурса: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- повышение правовой и политической культуры будущих  избирателей;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- приобщение детей и подростков к избирательным проблемам и решению задач социальной направленности;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- развитие патриотических чувств;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- развитие интереса и использование творческого потенциала;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 xml:space="preserve">- развитие </w:t>
      </w:r>
      <w:proofErr w:type="spellStart"/>
      <w:r w:rsidRPr="00371B85">
        <w:rPr>
          <w:rFonts w:ascii="Arial" w:eastAsia="Times New Roman" w:hAnsi="Arial" w:cs="Arial"/>
          <w:lang w:eastAsia="ru-RU"/>
        </w:rPr>
        <w:t>общеучебных</w:t>
      </w:r>
      <w:proofErr w:type="spellEnd"/>
      <w:r w:rsidRPr="00371B85">
        <w:rPr>
          <w:rFonts w:ascii="Arial" w:eastAsia="Times New Roman" w:hAnsi="Arial" w:cs="Arial"/>
          <w:lang w:eastAsia="ru-RU"/>
        </w:rPr>
        <w:t xml:space="preserve"> умений, навыков и способов познавательной деятельности;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1.5. Конкурс проводится с 04 марта по 25 марта 2013 года.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b/>
          <w:bCs/>
          <w:i/>
          <w:iCs/>
          <w:lang w:eastAsia="ru-RU"/>
        </w:rPr>
        <w:t>2.Организация конкурса.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2.1. Конкурс проводит территориальная избирательная комиссия Советского района.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2.2. Для организации конкурса создается  конкурсная комиссия, которая анализирует представленные материалы, оценивает работы участников, подводит итоги и определяет победителей.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2.3. Территориальная избирательная комиссия утверждает состав конкурсной комиссии.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b/>
          <w:bCs/>
          <w:i/>
          <w:iCs/>
          <w:lang w:eastAsia="ru-RU"/>
        </w:rPr>
        <w:lastRenderedPageBreak/>
        <w:t>3. Условия проведения конкурса.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3.1.На конкурс принимаются разнообразные работы – рисунки, плакаты, освещающие: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- организацию и проведение выборов, предвыборные кампании кандидатов, политических партий;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- историю выборов в России, возможно фантастическое будущее выборов в нашей стране.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3.2. Оценивание проходит по следующим критериям: актуальность, лаконичность, доходчивость авторских произведений, самостоятельность и выразительность работы.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3.3. Конкурсные работы направляются не позднее 25 марта по адресу: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proofErr w:type="spellStart"/>
      <w:r w:rsidRPr="00371B85">
        <w:rPr>
          <w:rFonts w:ascii="Arial" w:eastAsia="Times New Roman" w:hAnsi="Arial" w:cs="Arial"/>
          <w:lang w:eastAsia="ru-RU"/>
        </w:rPr>
        <w:t>ст</w:t>
      </w:r>
      <w:proofErr w:type="gramStart"/>
      <w:r w:rsidRPr="00371B85">
        <w:rPr>
          <w:rFonts w:ascii="Arial" w:eastAsia="Times New Roman" w:hAnsi="Arial" w:cs="Arial"/>
          <w:lang w:eastAsia="ru-RU"/>
        </w:rPr>
        <w:t>.С</w:t>
      </w:r>
      <w:proofErr w:type="gramEnd"/>
      <w:r w:rsidRPr="00371B85">
        <w:rPr>
          <w:rFonts w:ascii="Arial" w:eastAsia="Times New Roman" w:hAnsi="Arial" w:cs="Arial"/>
          <w:lang w:eastAsia="ru-RU"/>
        </w:rPr>
        <w:t>оветская</w:t>
      </w:r>
      <w:proofErr w:type="spellEnd"/>
      <w:r w:rsidRPr="00371B85">
        <w:rPr>
          <w:rFonts w:ascii="Arial" w:eastAsia="Times New Roman" w:hAnsi="Arial" w:cs="Arial"/>
          <w:lang w:eastAsia="ru-RU"/>
        </w:rPr>
        <w:t>, ул.Орджоникидзе,14, к.1 (территориальная избирательная комиссия), тел:  2</w:t>
      </w:r>
      <w:r w:rsidRPr="00371B85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371B85">
        <w:rPr>
          <w:rFonts w:ascii="Arial" w:eastAsia="Times New Roman" w:hAnsi="Arial" w:cs="Arial"/>
          <w:lang w:eastAsia="ru-RU"/>
        </w:rPr>
        <w:t>35-85.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3.4. Районная конкурсная комиссия подводит итоги до 28 марта 2013 года.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b/>
          <w:bCs/>
          <w:i/>
          <w:iCs/>
          <w:lang w:eastAsia="ru-RU"/>
        </w:rPr>
        <w:t>4. Критерии и требования к конкурсным материалам</w:t>
      </w:r>
      <w:r w:rsidRPr="00371B85">
        <w:rPr>
          <w:rFonts w:ascii="Arial" w:eastAsia="Times New Roman" w:hAnsi="Arial" w:cs="Arial"/>
          <w:lang w:eastAsia="ru-RU"/>
        </w:rPr>
        <w:t>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4.1.Конкурсные работы принимаются в формате А-4 и более.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4.2.На титульном листе необходимо указать: Фамилию, имя, класс, образовательное учреждение, ФИО руководителя.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b/>
          <w:bCs/>
          <w:i/>
          <w:iCs/>
          <w:lang w:eastAsia="ru-RU"/>
        </w:rPr>
        <w:t>5. Подведение итогов.</w:t>
      </w:r>
    </w:p>
    <w:p w:rsidR="00371B85" w:rsidRPr="00371B85" w:rsidRDefault="00371B85" w:rsidP="00371B85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vertAlign w:val="subscript"/>
          <w:lang w:eastAsia="ru-RU"/>
        </w:rPr>
      </w:pPr>
      <w:r w:rsidRPr="00371B85">
        <w:rPr>
          <w:rFonts w:ascii="Arial" w:eastAsia="Times New Roman" w:hAnsi="Arial" w:cs="Arial"/>
          <w:sz w:val="36"/>
          <w:szCs w:val="36"/>
          <w:vertAlign w:val="subscript"/>
          <w:lang w:eastAsia="ru-RU"/>
        </w:rPr>
        <w:t>5.1. конкурсная комиссия подводит итоги конкурса и определяет победителей. Результаты голосования  заносятся в протокол, который подписывается членами конкурсной комиссии.</w:t>
      </w:r>
    </w:p>
    <w:p w:rsidR="00371B85" w:rsidRPr="00371B85" w:rsidRDefault="00371B85" w:rsidP="00371B85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vertAlign w:val="subscript"/>
          <w:lang w:eastAsia="ru-RU"/>
        </w:rPr>
      </w:pPr>
      <w:r w:rsidRPr="00371B85">
        <w:rPr>
          <w:rFonts w:ascii="Arial" w:eastAsia="Times New Roman" w:hAnsi="Arial" w:cs="Arial"/>
          <w:sz w:val="36"/>
          <w:szCs w:val="36"/>
          <w:vertAlign w:val="subscript"/>
          <w:lang w:eastAsia="ru-RU"/>
        </w:rPr>
        <w:t>5.2. По итогам конкурса и на основании протокола конкурсной комиссии территориальная избирательная комиссия Советского района присуждает первое, второе и третье места.</w:t>
      </w:r>
    </w:p>
    <w:p w:rsidR="00371B85" w:rsidRPr="00371B85" w:rsidRDefault="00371B85" w:rsidP="00371B85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vertAlign w:val="subscript"/>
          <w:lang w:eastAsia="ru-RU"/>
        </w:rPr>
      </w:pPr>
      <w:r w:rsidRPr="00371B85">
        <w:rPr>
          <w:rFonts w:ascii="Arial" w:eastAsia="Times New Roman" w:hAnsi="Arial" w:cs="Arial"/>
          <w:sz w:val="36"/>
          <w:szCs w:val="36"/>
          <w:vertAlign w:val="subscript"/>
          <w:lang w:eastAsia="ru-RU"/>
        </w:rPr>
        <w:t>5.3. Победителям конкурса, занявшим первое, второе и третье места, вручаются дипломы.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371B85">
        <w:rPr>
          <w:rFonts w:ascii="Arial" w:eastAsia="Times New Roman" w:hAnsi="Arial" w:cs="Arial"/>
          <w:lang w:eastAsia="ru-RU"/>
        </w:rPr>
        <w:t>5.3 Конкурсная комиссия оставляет за собой право поощрения других участников конкурса.</w:t>
      </w:r>
    </w:p>
    <w:p w:rsidR="00371B85" w:rsidRPr="00371B85" w:rsidRDefault="00371B85" w:rsidP="00371B85">
      <w:pPr>
        <w:spacing w:before="100" w:beforeAutospacing="1" w:after="100" w:afterAutospacing="1" w:line="336" w:lineRule="atLeast"/>
        <w:jc w:val="both"/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</w:pP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>Секретарь комиссии</w:t>
      </w: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  <w:t xml:space="preserve">Л.Н. </w:t>
      </w:r>
      <w:proofErr w:type="spellStart"/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>Стригуненко</w:t>
      </w:r>
      <w:proofErr w:type="spellEnd"/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371B85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</w:t>
      </w:r>
    </w:p>
    <w:p w:rsidR="00371B85" w:rsidRPr="00371B85" w:rsidRDefault="00371B85" w:rsidP="00371B8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371B85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  <w:proofErr w:type="gramStart"/>
      <w:r w:rsidRPr="00371B85">
        <w:rPr>
          <w:rFonts w:ascii="Times New Roman" w:eastAsia="Times New Roman" w:hAnsi="Times New Roman" w:cs="Times New Roman"/>
          <w:lang w:eastAsia="ru-RU"/>
        </w:rPr>
        <w:t>территориальной</w:t>
      </w:r>
      <w:proofErr w:type="gramEnd"/>
    </w:p>
    <w:p w:rsidR="00371B85" w:rsidRPr="00371B85" w:rsidRDefault="00371B85" w:rsidP="00371B8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371B85">
        <w:rPr>
          <w:rFonts w:ascii="Times New Roman" w:eastAsia="Times New Roman" w:hAnsi="Times New Roman" w:cs="Times New Roman"/>
          <w:lang w:eastAsia="ru-RU"/>
        </w:rPr>
        <w:t>избирательной комиссии</w:t>
      </w:r>
    </w:p>
    <w:p w:rsidR="00371B85" w:rsidRPr="00371B85" w:rsidRDefault="00371B85" w:rsidP="00371B8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371B85">
        <w:rPr>
          <w:rFonts w:ascii="Times New Roman" w:eastAsia="Times New Roman" w:hAnsi="Times New Roman" w:cs="Times New Roman"/>
          <w:lang w:eastAsia="ru-RU"/>
        </w:rPr>
        <w:t>от 20 февраля 2013 г. № 107-1</w:t>
      </w:r>
    </w:p>
    <w:p w:rsidR="00371B85" w:rsidRPr="00371B85" w:rsidRDefault="00371B85" w:rsidP="00371B8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</w:t>
      </w:r>
    </w:p>
    <w:p w:rsidR="00371B85" w:rsidRPr="00371B85" w:rsidRDefault="00371B85" w:rsidP="00371B8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Конкурсной комиссии по организации и проведению конкурса рисунков «Сегодня я рисую, завтра голосую» </w:t>
      </w:r>
    </w:p>
    <w:p w:rsidR="00371B85" w:rsidRPr="00371B85" w:rsidRDefault="00371B85" w:rsidP="00371B8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1B85" w:rsidRPr="00371B85" w:rsidRDefault="00371B85" w:rsidP="00371B8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1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Председатель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371B85" w:rsidRPr="00371B85" w:rsidTr="002A2AE9">
        <w:tc>
          <w:tcPr>
            <w:tcW w:w="4785" w:type="dxa"/>
            <w:vAlign w:val="center"/>
          </w:tcPr>
          <w:p w:rsidR="00371B85" w:rsidRPr="00371B85" w:rsidRDefault="00371B85" w:rsidP="00371B85">
            <w:pPr>
              <w:jc w:val="center"/>
              <w:rPr>
                <w:sz w:val="28"/>
                <w:szCs w:val="28"/>
              </w:rPr>
            </w:pPr>
            <w:r w:rsidRPr="00371B85">
              <w:rPr>
                <w:sz w:val="28"/>
                <w:szCs w:val="28"/>
              </w:rPr>
              <w:t>Николаев Валерий Владимирович</w:t>
            </w:r>
          </w:p>
        </w:tc>
        <w:tc>
          <w:tcPr>
            <w:tcW w:w="4786" w:type="dxa"/>
          </w:tcPr>
          <w:p w:rsidR="00371B85" w:rsidRPr="00371B85" w:rsidRDefault="00371B85" w:rsidP="00371B85">
            <w:pPr>
              <w:jc w:val="center"/>
              <w:rPr>
                <w:sz w:val="28"/>
                <w:szCs w:val="28"/>
              </w:rPr>
            </w:pPr>
            <w:r w:rsidRPr="00371B85">
              <w:rPr>
                <w:sz w:val="28"/>
                <w:szCs w:val="28"/>
              </w:rPr>
              <w:t>Председатель территориальной избирательной комиссии</w:t>
            </w:r>
          </w:p>
        </w:tc>
      </w:tr>
      <w:tr w:rsidR="00371B85" w:rsidRPr="00371B85" w:rsidTr="002A2AE9">
        <w:tc>
          <w:tcPr>
            <w:tcW w:w="9571" w:type="dxa"/>
            <w:gridSpan w:val="2"/>
          </w:tcPr>
          <w:p w:rsidR="00371B85" w:rsidRPr="00371B85" w:rsidRDefault="00371B85" w:rsidP="00371B85">
            <w:pPr>
              <w:jc w:val="center"/>
              <w:rPr>
                <w:b/>
                <w:sz w:val="28"/>
                <w:szCs w:val="28"/>
              </w:rPr>
            </w:pPr>
          </w:p>
          <w:p w:rsidR="00371B85" w:rsidRPr="00371B85" w:rsidRDefault="00371B85" w:rsidP="00371B85">
            <w:pPr>
              <w:jc w:val="center"/>
              <w:rPr>
                <w:b/>
                <w:sz w:val="28"/>
                <w:szCs w:val="28"/>
              </w:rPr>
            </w:pPr>
            <w:r w:rsidRPr="00371B85">
              <w:rPr>
                <w:b/>
                <w:sz w:val="28"/>
                <w:szCs w:val="28"/>
              </w:rPr>
              <w:t>Члены комитета</w:t>
            </w:r>
          </w:p>
          <w:p w:rsidR="00371B85" w:rsidRPr="00371B85" w:rsidRDefault="00371B85" w:rsidP="00371B8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71B85" w:rsidRPr="00371B85" w:rsidTr="002A2AE9">
        <w:tc>
          <w:tcPr>
            <w:tcW w:w="4785" w:type="dxa"/>
            <w:vAlign w:val="center"/>
          </w:tcPr>
          <w:p w:rsidR="00371B85" w:rsidRPr="00371B85" w:rsidRDefault="00371B85" w:rsidP="00371B85">
            <w:pPr>
              <w:jc w:val="center"/>
              <w:rPr>
                <w:sz w:val="28"/>
                <w:szCs w:val="28"/>
              </w:rPr>
            </w:pPr>
            <w:r w:rsidRPr="00371B85">
              <w:rPr>
                <w:sz w:val="28"/>
                <w:szCs w:val="28"/>
              </w:rPr>
              <w:t>Емельяненко Татьяна Николаевна</w:t>
            </w:r>
          </w:p>
        </w:tc>
        <w:tc>
          <w:tcPr>
            <w:tcW w:w="4786" w:type="dxa"/>
          </w:tcPr>
          <w:p w:rsidR="00371B85" w:rsidRPr="00371B85" w:rsidRDefault="00371B85" w:rsidP="00371B85">
            <w:pPr>
              <w:jc w:val="center"/>
              <w:rPr>
                <w:sz w:val="28"/>
                <w:szCs w:val="28"/>
              </w:rPr>
            </w:pPr>
            <w:r w:rsidRPr="00371B85">
              <w:rPr>
                <w:sz w:val="28"/>
                <w:szCs w:val="28"/>
              </w:rPr>
              <w:t>Заместитель председателя территориальной избирательной комиссии</w:t>
            </w:r>
          </w:p>
          <w:p w:rsidR="00371B85" w:rsidRPr="00371B85" w:rsidRDefault="00371B85" w:rsidP="00371B85">
            <w:pPr>
              <w:jc w:val="center"/>
              <w:rPr>
                <w:sz w:val="28"/>
                <w:szCs w:val="28"/>
              </w:rPr>
            </w:pPr>
          </w:p>
        </w:tc>
      </w:tr>
      <w:tr w:rsidR="00371B85" w:rsidRPr="00371B85" w:rsidTr="002A2AE9">
        <w:tc>
          <w:tcPr>
            <w:tcW w:w="4785" w:type="dxa"/>
            <w:vAlign w:val="center"/>
          </w:tcPr>
          <w:p w:rsidR="00371B85" w:rsidRPr="00371B85" w:rsidRDefault="00371B85" w:rsidP="00371B85">
            <w:pPr>
              <w:jc w:val="center"/>
              <w:rPr>
                <w:sz w:val="28"/>
                <w:szCs w:val="28"/>
              </w:rPr>
            </w:pPr>
            <w:proofErr w:type="spellStart"/>
            <w:r w:rsidRPr="00371B85">
              <w:rPr>
                <w:sz w:val="28"/>
                <w:szCs w:val="28"/>
              </w:rPr>
              <w:t>Стригуненко</w:t>
            </w:r>
            <w:proofErr w:type="spellEnd"/>
            <w:r w:rsidRPr="00371B85">
              <w:rPr>
                <w:sz w:val="28"/>
                <w:szCs w:val="28"/>
              </w:rPr>
              <w:t xml:space="preserve"> Любовь Николаевна</w:t>
            </w:r>
          </w:p>
        </w:tc>
        <w:tc>
          <w:tcPr>
            <w:tcW w:w="4786" w:type="dxa"/>
          </w:tcPr>
          <w:p w:rsidR="00371B85" w:rsidRPr="00371B85" w:rsidRDefault="00371B85" w:rsidP="00371B85">
            <w:pPr>
              <w:jc w:val="center"/>
              <w:rPr>
                <w:sz w:val="28"/>
                <w:szCs w:val="28"/>
              </w:rPr>
            </w:pPr>
            <w:r w:rsidRPr="00371B85">
              <w:rPr>
                <w:sz w:val="28"/>
                <w:szCs w:val="28"/>
              </w:rPr>
              <w:t>Секретарь территориальной избирательной комиссии</w:t>
            </w:r>
          </w:p>
          <w:p w:rsidR="00371B85" w:rsidRPr="00371B85" w:rsidRDefault="00371B85" w:rsidP="00371B85">
            <w:pPr>
              <w:jc w:val="center"/>
              <w:rPr>
                <w:sz w:val="28"/>
                <w:szCs w:val="28"/>
              </w:rPr>
            </w:pPr>
          </w:p>
        </w:tc>
      </w:tr>
      <w:tr w:rsidR="00371B85" w:rsidRPr="00371B85" w:rsidTr="002A2AE9">
        <w:trPr>
          <w:trHeight w:val="647"/>
        </w:trPr>
        <w:tc>
          <w:tcPr>
            <w:tcW w:w="4785" w:type="dxa"/>
            <w:vAlign w:val="center"/>
          </w:tcPr>
          <w:p w:rsidR="00371B85" w:rsidRPr="00371B85" w:rsidRDefault="00371B85" w:rsidP="00371B85">
            <w:pPr>
              <w:jc w:val="center"/>
              <w:rPr>
                <w:sz w:val="28"/>
                <w:szCs w:val="28"/>
              </w:rPr>
            </w:pPr>
            <w:r w:rsidRPr="00371B85">
              <w:rPr>
                <w:sz w:val="28"/>
                <w:szCs w:val="28"/>
              </w:rPr>
              <w:t>Пастушков Владимир Александрович</w:t>
            </w:r>
          </w:p>
        </w:tc>
        <w:tc>
          <w:tcPr>
            <w:tcW w:w="4786" w:type="dxa"/>
          </w:tcPr>
          <w:p w:rsidR="00371B85" w:rsidRPr="00371B85" w:rsidRDefault="00371B85" w:rsidP="00371B85">
            <w:pPr>
              <w:jc w:val="center"/>
              <w:rPr>
                <w:sz w:val="28"/>
                <w:szCs w:val="28"/>
              </w:rPr>
            </w:pPr>
            <w:r w:rsidRPr="00371B85">
              <w:rPr>
                <w:sz w:val="28"/>
                <w:szCs w:val="28"/>
              </w:rPr>
              <w:t>Член территориальной избирательной комиссии</w:t>
            </w:r>
          </w:p>
        </w:tc>
      </w:tr>
      <w:tr w:rsidR="00371B85" w:rsidRPr="00371B85" w:rsidTr="002A2AE9">
        <w:tc>
          <w:tcPr>
            <w:tcW w:w="4785" w:type="dxa"/>
            <w:vAlign w:val="center"/>
          </w:tcPr>
          <w:p w:rsidR="00371B85" w:rsidRPr="00371B85" w:rsidRDefault="00371B85" w:rsidP="00371B85">
            <w:pPr>
              <w:jc w:val="center"/>
              <w:rPr>
                <w:sz w:val="28"/>
                <w:szCs w:val="28"/>
              </w:rPr>
            </w:pPr>
            <w:proofErr w:type="spellStart"/>
            <w:r w:rsidRPr="00371B85">
              <w:rPr>
                <w:sz w:val="28"/>
                <w:szCs w:val="28"/>
              </w:rPr>
              <w:t>Ясиновский</w:t>
            </w:r>
            <w:proofErr w:type="spellEnd"/>
            <w:r w:rsidRPr="00371B85">
              <w:rPr>
                <w:sz w:val="28"/>
                <w:szCs w:val="28"/>
              </w:rPr>
              <w:t xml:space="preserve"> Юрий Васильевич</w:t>
            </w:r>
          </w:p>
        </w:tc>
        <w:tc>
          <w:tcPr>
            <w:tcW w:w="4786" w:type="dxa"/>
          </w:tcPr>
          <w:p w:rsidR="00371B85" w:rsidRPr="00371B85" w:rsidRDefault="00371B85" w:rsidP="00371B85">
            <w:pPr>
              <w:jc w:val="center"/>
              <w:rPr>
                <w:sz w:val="28"/>
                <w:szCs w:val="28"/>
              </w:rPr>
            </w:pPr>
            <w:r w:rsidRPr="00371B85">
              <w:rPr>
                <w:sz w:val="28"/>
                <w:szCs w:val="28"/>
              </w:rPr>
              <w:t>Член территориальной избирательной комиссии</w:t>
            </w:r>
          </w:p>
        </w:tc>
      </w:tr>
    </w:tbl>
    <w:p w:rsidR="00371B85" w:rsidRPr="00371B85" w:rsidRDefault="00371B85" w:rsidP="00371B85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71B85" w:rsidRPr="00371B85" w:rsidRDefault="00371B85" w:rsidP="00371B8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</w:pP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>Секретарь комиссии</w:t>
      </w: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  <w:t xml:space="preserve">Л.Н. </w:t>
      </w:r>
      <w:proofErr w:type="spellStart"/>
      <w:r w:rsidRPr="00371B85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>Стригуненко</w:t>
      </w:r>
      <w:proofErr w:type="spellEnd"/>
    </w:p>
    <w:p w:rsidR="00371B85" w:rsidRPr="00371B85" w:rsidRDefault="00371B85" w:rsidP="00371B8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1B85" w:rsidRPr="00371B85" w:rsidRDefault="00371B85" w:rsidP="00371B85"/>
    <w:p w:rsidR="00C23629" w:rsidRDefault="00C23629"/>
    <w:sectPr w:rsidR="00C23629" w:rsidSect="0013324D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8E3"/>
    <w:rsid w:val="00371B85"/>
    <w:rsid w:val="00C23629"/>
    <w:rsid w:val="00F4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71B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71B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829</Words>
  <Characters>4729</Characters>
  <Application>Microsoft Office Word</Application>
  <DocSecurity>0</DocSecurity>
  <Lines>39</Lines>
  <Paragraphs>11</Paragraphs>
  <ScaleCrop>false</ScaleCrop>
  <Company/>
  <LinksUpToDate>false</LinksUpToDate>
  <CharactersWithSpaces>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2014-12-03T12:52:00Z</dcterms:created>
  <dcterms:modified xsi:type="dcterms:W3CDTF">2014-12-03T12:53:00Z</dcterms:modified>
</cp:coreProperties>
</file>