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5.25pt" o:ole="" fillcolor="window">
            <v:imagedata r:id="rId5" o:title=""/>
          </v:shape>
          <o:OLEObject Type="Embed" ProgID="Word.Picture.8" ShapeID="_x0000_i1025" DrawAspect="Content" ObjectID="_1479124115" r:id="rId6"/>
        </w:objec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E3EB6" w:rsidRPr="00F45D7E" w:rsidRDefault="00EE3EB6" w:rsidP="00EE3EB6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E3EB6" w:rsidRPr="00F45D7E" w:rsidRDefault="00EE3EB6" w:rsidP="00EE3EB6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января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EE3EB6" w:rsidRPr="00F45D7E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плане мероприятий по проведению единого «Дня молодого избирателя»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</w:t>
      </w:r>
    </w:p>
    <w:p w:rsidR="00EE3EB6" w:rsidRDefault="00EE3EB6" w:rsidP="00EE3EB6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EB6" w:rsidRPr="00593F22" w:rsidRDefault="00EE3EB6" w:rsidP="00EE3EB6">
      <w:pPr>
        <w:spacing w:after="0" w:line="360" w:lineRule="auto"/>
        <w:ind w:firstLine="62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проведением ежегодного единого «Дня молодого избирателя», а также в целях повышения правовой культуры молодых и будущих избирателей,</w:t>
      </w:r>
    </w:p>
    <w:p w:rsidR="00EE3EB6" w:rsidRDefault="00EE3EB6" w:rsidP="00EE3EB6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E3EB6" w:rsidRDefault="00EE3EB6" w:rsidP="00EE3EB6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593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E3EB6" w:rsidRPr="00593F22" w:rsidRDefault="00EE3EB6" w:rsidP="00EE3EB6">
      <w:pPr>
        <w:spacing w:before="10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EB6" w:rsidRPr="00593F22" w:rsidRDefault="00EE3EB6" w:rsidP="00EE3EB6">
      <w:pPr>
        <w:spacing w:after="0" w:line="360" w:lineRule="auto"/>
        <w:ind w:firstLine="5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мероприятий по проведению единого «Дня молодого избирателя»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(Прилагается).</w:t>
      </w:r>
    </w:p>
    <w:p w:rsidR="00EE3EB6" w:rsidRPr="00593F22" w:rsidRDefault="00EE3EB6" w:rsidP="00EE3EB6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план</w:t>
      </w:r>
      <w:proofErr w:type="gram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проведению единого «Дня молодого избирателя»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EE3EB6" w:rsidRPr="00593F22" w:rsidRDefault="00EE3EB6" w:rsidP="00EE3EB6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Направить данное постановление в отдел образования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клуб «Молодой избиратель» и Совет Молодежи Морозовского района.</w:t>
      </w:r>
    </w:p>
    <w:p w:rsidR="00EE3EB6" w:rsidRPr="00593F22" w:rsidRDefault="00EE3EB6" w:rsidP="00EE3EB6">
      <w:pPr>
        <w:spacing w:after="0" w:line="360" w:lineRule="auto"/>
        <w:ind w:firstLine="5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  <w:r w:rsidRPr="00593F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4"/>
        <w:gridCol w:w="4057"/>
      </w:tblGrid>
      <w:tr w:rsidR="00EE3EB6" w:rsidRPr="00593F22" w:rsidTr="002A2AE9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 Николаев</w:t>
            </w:r>
          </w:p>
        </w:tc>
      </w:tr>
      <w:tr w:rsidR="00EE3EB6" w:rsidRPr="00593F22" w:rsidTr="002A2AE9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EE3EB6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E3EB6" w:rsidRPr="00593F22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3EB6" w:rsidRPr="00593F22" w:rsidRDefault="00EE3EB6" w:rsidP="00EE3EB6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EE3EB6" w:rsidRPr="00593F22" w:rsidRDefault="00EE3EB6" w:rsidP="00EE3EB6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 xml:space="preserve">к постановлению </w:t>
      </w:r>
      <w:proofErr w:type="gramStart"/>
      <w:r w:rsidRPr="00593F22">
        <w:rPr>
          <w:rFonts w:ascii="Times New Roman" w:eastAsia="Times New Roman" w:hAnsi="Times New Roman" w:cs="Times New Roman"/>
          <w:lang w:eastAsia="ru-RU"/>
        </w:rPr>
        <w:t>территориальной</w:t>
      </w:r>
      <w:proofErr w:type="gramEnd"/>
      <w:r w:rsidRPr="00593F2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EE3EB6" w:rsidRPr="00593F22" w:rsidRDefault="00EE3EB6" w:rsidP="00EE3EB6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>избирательной комиссии</w:t>
      </w:r>
    </w:p>
    <w:p w:rsidR="00EE3EB6" w:rsidRPr="00593F22" w:rsidRDefault="00EE3EB6" w:rsidP="00EE3EB6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Советского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района </w:t>
      </w:r>
    </w:p>
    <w:p w:rsidR="00EE3EB6" w:rsidRPr="00593F22" w:rsidRDefault="00EE3EB6" w:rsidP="00EE3EB6">
      <w:pPr>
        <w:spacing w:after="0" w:line="240" w:lineRule="auto"/>
        <w:ind w:left="581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lang w:eastAsia="ru-RU"/>
        </w:rPr>
        <w:t>102</w:t>
      </w:r>
      <w:r w:rsidRPr="00593F22">
        <w:rPr>
          <w:rFonts w:ascii="Times New Roman" w:eastAsia="Times New Roman" w:hAnsi="Times New Roman" w:cs="Times New Roman"/>
          <w:lang w:eastAsia="ru-RU"/>
        </w:rPr>
        <w:t xml:space="preserve"> – 2 от 2</w:t>
      </w:r>
      <w:r w:rsidRPr="00E654CC">
        <w:rPr>
          <w:rFonts w:ascii="Times New Roman" w:eastAsia="Times New Roman" w:hAnsi="Times New Roman" w:cs="Times New Roman"/>
          <w:lang w:eastAsia="ru-RU"/>
        </w:rPr>
        <w:t>4</w:t>
      </w:r>
      <w:r w:rsidRPr="00593F22">
        <w:rPr>
          <w:rFonts w:ascii="Times New Roman" w:eastAsia="Times New Roman" w:hAnsi="Times New Roman" w:cs="Times New Roman"/>
          <w:lang w:eastAsia="ru-RU"/>
        </w:rPr>
        <w:t>.01.2013 г.</w:t>
      </w:r>
    </w:p>
    <w:p w:rsidR="00EE3EB6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3EB6" w:rsidRPr="00593F22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 мероприятий по проведению единого «Дня молодого избирателя» </w:t>
      </w:r>
    </w:p>
    <w:p w:rsidR="00EE3EB6" w:rsidRPr="00593F22" w:rsidRDefault="00EE3EB6" w:rsidP="00EE3E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Советском</w:t>
      </w:r>
      <w:r w:rsidRPr="00593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районе</w:t>
      </w:r>
    </w:p>
    <w:tbl>
      <w:tblPr>
        <w:tblW w:w="10321" w:type="dxa"/>
        <w:jc w:val="center"/>
        <w:tblInd w:w="-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"/>
        <w:gridCol w:w="4003"/>
        <w:gridCol w:w="1916"/>
        <w:gridCol w:w="1441"/>
        <w:gridCol w:w="2512"/>
      </w:tblGrid>
      <w:tr w:rsidR="00EE3EB6" w:rsidRPr="00593F22" w:rsidTr="00EE3EB6">
        <w:trPr>
          <w:jc w:val="center"/>
        </w:trPr>
        <w:tc>
          <w:tcPr>
            <w:tcW w:w="4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gramEnd"/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/п</w:t>
            </w:r>
          </w:p>
        </w:tc>
        <w:tc>
          <w:tcPr>
            <w:tcW w:w="40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Наименование мероприятия,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проведение</w:t>
            </w:r>
          </w:p>
        </w:tc>
        <w:tc>
          <w:tcPr>
            <w:tcW w:w="19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Участники мероприятия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 проведения</w:t>
            </w:r>
          </w:p>
        </w:tc>
        <w:tc>
          <w:tcPr>
            <w:tcW w:w="25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Ответственный</w:t>
            </w:r>
            <w:proofErr w:type="gramEnd"/>
            <w:r w:rsidRPr="00593F2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 исполнение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EB6" w:rsidRDefault="00EE3EB6" w:rsidP="002A2AE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654CC">
              <w:rPr>
                <w:rFonts w:ascii="Times New Roman" w:hAnsi="Times New Roman" w:cs="Times New Roman"/>
              </w:rPr>
              <w:t>Информирование избирателей о проведении Дня молодого избирателя</w:t>
            </w:r>
          </w:p>
          <w:p w:rsidR="00EE3EB6" w:rsidRPr="00E654CC" w:rsidRDefault="00EE3EB6" w:rsidP="002A2A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4CC">
              <w:rPr>
                <w:rFonts w:ascii="Times New Roman" w:hAnsi="Times New Roman" w:cs="Times New Roman"/>
              </w:rPr>
              <w:t>межрайонная газета «Авангард»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EB6" w:rsidRPr="00E654CC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54CC">
              <w:rPr>
                <w:rFonts w:ascii="Times New Roman" w:eastAsia="Times New Roman" w:hAnsi="Times New Roman" w:cs="Times New Roman"/>
                <w:lang w:eastAsia="ru-RU"/>
              </w:rPr>
              <w:t xml:space="preserve">ТИК </w:t>
            </w:r>
            <w:proofErr w:type="gramStart"/>
            <w:r w:rsidRPr="00E654CC">
              <w:rPr>
                <w:rFonts w:ascii="Times New Roman" w:eastAsia="Times New Roman" w:hAnsi="Times New Roman" w:cs="Times New Roman"/>
                <w:lang w:eastAsia="ru-RU"/>
              </w:rPr>
              <w:t>Советского</w:t>
            </w:r>
            <w:proofErr w:type="gramEnd"/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654CC">
              <w:rPr>
                <w:rFonts w:ascii="Times New Roman" w:eastAsia="Times New Roman" w:hAnsi="Times New Roman" w:cs="Times New Roman"/>
                <w:lang w:eastAsia="ru-RU"/>
              </w:rPr>
              <w:t>района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E3EB6" w:rsidRPr="00593F22" w:rsidTr="00EE3EB6">
        <w:trPr>
          <w:trHeight w:val="706"/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EB6" w:rsidRPr="00D70BDB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lang w:eastAsia="ru-RU"/>
              </w:rPr>
            </w:pPr>
            <w:r w:rsidRPr="00D70BDB">
              <w:rPr>
                <w:rFonts w:ascii="Times New Roman" w:hAnsi="Times New Roman" w:cs="Times New Roman"/>
              </w:rPr>
              <w:t xml:space="preserve">Организация и проведение районного конкурса </w:t>
            </w:r>
            <w:r>
              <w:rPr>
                <w:rFonts w:ascii="Times New Roman" w:hAnsi="Times New Roman" w:cs="Times New Roman"/>
              </w:rPr>
              <w:t xml:space="preserve">сочинений </w:t>
            </w:r>
            <w:r w:rsidRPr="00D70BDB">
              <w:rPr>
                <w:rFonts w:ascii="Times New Roman" w:hAnsi="Times New Roman" w:cs="Times New Roman"/>
              </w:rPr>
              <w:t>среди учащихся школ на  тему: «Если бы меня выбрали депутатом, я бы сделал…»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.02. 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25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образования Администрации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</w:tr>
      <w:tr w:rsidR="00EE3EB6" w:rsidRPr="00593F22" w:rsidTr="00EE3EB6">
        <w:trPr>
          <w:trHeight w:val="706"/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книжно</w:t>
            </w:r>
            <w:proofErr w:type="spellEnd"/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 – иллюстрированных выставок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Молодому избирателю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» в школьных библиотеках 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.02. по 15.02.2013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Отдел образования Администрации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Делова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игра 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Мы избиратели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», 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образовательные учреждения</w:t>
            </w:r>
          </w:p>
          <w:p w:rsidR="00EE3EB6" w:rsidRPr="00593F22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 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.02. по 15.02.2013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образования Администрации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Выставка «Демократия и выборы на Дону»,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Межпоселенческая</w:t>
            </w:r>
            <w:proofErr w:type="spellEnd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 центральная библиотека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.02. по 15.02.2013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Директор библиотеки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Чикалова</w:t>
            </w:r>
            <w:proofErr w:type="spellEnd"/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Правовая игра «Я будущий избиратель!», 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образовательные учреждения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 района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.02. по 15.02.2013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Отдел образования Администрации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Советского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района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4923EE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23EE">
              <w:rPr>
                <w:rFonts w:ascii="Times New Roman" w:hAnsi="Times New Roman" w:cs="Times New Roman"/>
              </w:rPr>
              <w:t>Лекция на тему «О предстоящих выборах и некоторых вопросах избирательного права»,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Межпоселенческая</w:t>
            </w:r>
            <w:proofErr w:type="spellEnd"/>
            <w:r w:rsidRPr="004923EE">
              <w:rPr>
                <w:rFonts w:ascii="Times New Roman" w:hAnsi="Times New Roman" w:cs="Times New Roman"/>
              </w:rPr>
              <w:t xml:space="preserve"> центральная библиотека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Члены клуба «Молодой избиратель»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Руководитель клуба «Молодой избиратель»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А.Г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Гапоненко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Информационный час «Из истории выборов», </w:t>
            </w:r>
            <w:proofErr w:type="spellStart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Межпоселенческая</w:t>
            </w:r>
            <w:proofErr w:type="spellEnd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 центральная библиотека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7.02.2013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ель клуба «Молодой избиратель» А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Гапоненко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Беседа «Идем на выборы впервые», </w:t>
            </w:r>
            <w:proofErr w:type="spellStart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Межпоселенческая</w:t>
            </w:r>
            <w:proofErr w:type="spellEnd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 центральная библиотека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Члены клуба «Молодой избиратель»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15.02.2013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клуба «Молодой избиратель»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Гапоненко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4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>День открытых дверей в ТИК «Организация выборов: как это происходит»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11.02.2013 г.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Председатель ТИК </w:t>
            </w:r>
          </w:p>
          <w:p w:rsidR="00EE3EB6" w:rsidRPr="00593F22" w:rsidRDefault="00EE3EB6" w:rsidP="00EE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Николаев</w:t>
            </w:r>
          </w:p>
        </w:tc>
      </w:tr>
      <w:tr w:rsidR="00EE3EB6" w:rsidRPr="00593F22" w:rsidTr="00EE3EB6">
        <w:trPr>
          <w:jc w:val="center"/>
        </w:trPr>
        <w:tc>
          <w:tcPr>
            <w:tcW w:w="44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E3EB6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40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Круглый стол с впервые голосующими избирателями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тему 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C6831">
              <w:rPr>
                <w:rFonts w:ascii="Times New Roman" w:hAnsi="Times New Roman" w:cs="Times New Roman"/>
              </w:rPr>
              <w:t>Выборы депутатов Законодательного Собрания РО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», </w:t>
            </w:r>
            <w:proofErr w:type="spellStart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Межпоселенческая</w:t>
            </w:r>
            <w:proofErr w:type="spellEnd"/>
            <w:r w:rsidRPr="00593F22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 xml:space="preserve"> центральная библиотека</w:t>
            </w:r>
          </w:p>
        </w:tc>
        <w:tc>
          <w:tcPr>
            <w:tcW w:w="191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2"/>
                <w:lang w:eastAsia="ru-RU"/>
              </w:rPr>
              <w:t>Учащиеся образовательных учреждений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spacing w:val="-5"/>
                <w:lang w:eastAsia="ru-RU"/>
              </w:rPr>
              <w:t>18.02.2013 г.</w:t>
            </w:r>
          </w:p>
        </w:tc>
        <w:tc>
          <w:tcPr>
            <w:tcW w:w="25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Зам. председателя ТИК</w:t>
            </w:r>
          </w:p>
          <w:p w:rsidR="00EE3EB6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Т.Н. Емельяненко</w:t>
            </w:r>
          </w:p>
          <w:p w:rsidR="00EE3EB6" w:rsidRPr="00593F22" w:rsidRDefault="00EE3EB6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клуба «Молодой избиратель»</w:t>
            </w:r>
            <w:r w:rsidRPr="00593F2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r w:rsidRPr="00593F2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Гапоненко</w:t>
            </w:r>
          </w:p>
        </w:tc>
      </w:tr>
    </w:tbl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5"/>
        <w:gridCol w:w="4046"/>
      </w:tblGrid>
      <w:tr w:rsidR="00EE3EB6" w:rsidRPr="00593F22" w:rsidTr="002A2AE9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3EB6" w:rsidRPr="00593F22" w:rsidRDefault="00EE3EB6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В.В. Николаев</w:t>
            </w:r>
          </w:p>
        </w:tc>
      </w:tr>
    </w:tbl>
    <w:p w:rsidR="00EE3EB6" w:rsidRDefault="00EE3EB6" w:rsidP="00EE3E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23629" w:rsidRDefault="00C23629"/>
    <w:sectPr w:rsidR="00C23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95"/>
    <w:rsid w:val="00C23629"/>
    <w:rsid w:val="00E00595"/>
    <w:rsid w:val="00EE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2014-12-03T12:01:00Z</dcterms:created>
  <dcterms:modified xsi:type="dcterms:W3CDTF">2014-12-03T12:02:00Z</dcterms:modified>
</cp:coreProperties>
</file>