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479035901" r:id="rId9"/>
        </w:objec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1"/>
      </w:tblGrid>
      <w:tr w:rsidR="00D03A52" w:rsidRPr="00D03A52" w:rsidTr="008F4D97">
        <w:trPr>
          <w:trHeight w:val="730"/>
          <w:jc w:val="center"/>
        </w:trPr>
        <w:tc>
          <w:tcPr>
            <w:tcW w:w="95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ТЕРРИТОРИАЛЬНАЯ  ИЗБИРАТЕЛЬНАЯ  КОМИССИЯ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СОВЕТСКОГО РАЙОНА  РОСТОВСКОЙ  ОБЛАСТИ</w:t>
            </w:r>
          </w:p>
        </w:tc>
      </w:tr>
    </w:tbl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03A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Ind w:w="3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5"/>
        <w:gridCol w:w="5069"/>
      </w:tblGrid>
      <w:tr w:rsidR="00D03A52" w:rsidRPr="00D03A52" w:rsidTr="008F4D97">
        <w:trPr>
          <w:jc w:val="center"/>
        </w:trPr>
        <w:tc>
          <w:tcPr>
            <w:tcW w:w="46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января 2013 года</w:t>
            </w:r>
          </w:p>
        </w:tc>
        <w:tc>
          <w:tcPr>
            <w:tcW w:w="57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                                                  № 99-5</w:t>
            </w:r>
          </w:p>
        </w:tc>
      </w:tr>
    </w:tbl>
    <w:p w:rsidR="00D03A52" w:rsidRPr="00D03A52" w:rsidRDefault="00D03A52" w:rsidP="00D03A52">
      <w:pPr>
        <w:spacing w:after="0" w:line="240" w:lineRule="auto"/>
        <w:ind w:right="-1425" w:firstLine="398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3A52" w:rsidRPr="00D03A52" w:rsidRDefault="00D03A52" w:rsidP="00D03A52">
      <w:pPr>
        <w:spacing w:after="0" w:line="240" w:lineRule="auto"/>
        <w:ind w:left="3540" w:right="-1425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оветская</w:t>
      </w:r>
      <w:proofErr w:type="spellEnd"/>
    </w:p>
    <w:p w:rsidR="00D03A52" w:rsidRPr="00D03A52" w:rsidRDefault="00D03A52" w:rsidP="00D03A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tbl>
      <w:tblPr>
        <w:tblW w:w="8875" w:type="dxa"/>
        <w:jc w:val="center"/>
        <w:tblInd w:w="-3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5"/>
      </w:tblGrid>
      <w:tr w:rsidR="00D03A52" w:rsidRPr="00D03A52" w:rsidTr="008F4D97">
        <w:trPr>
          <w:jc w:val="center"/>
        </w:trPr>
        <w:tc>
          <w:tcPr>
            <w:tcW w:w="88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 утверждении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графика дежурств членов территориальной избирательной комиссии Советского района</w:t>
            </w:r>
            <w:proofErr w:type="gramEnd"/>
            <w:r w:rsidRPr="00D03A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 правом решающего голоса, работающих в комиссии не на постоянной (штатной) основе, по приему предложений кандидатур членов участковых избирательных комиссий с правом решающего голоса сроком на 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лет (в резерв составов участковых комиссий) Советского района Ростовской области на январь, февраль 2013 года</w:t>
            </w:r>
          </w:p>
        </w:tc>
      </w:tr>
    </w:tbl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D03A52" w:rsidRPr="00D03A52" w:rsidRDefault="00D03A52" w:rsidP="00D03A5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постановления ЦИК РФ от 17.02.2010г. № 192/1337-5</w:t>
      </w: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« О методических рекомендациях,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постановлением ЦИК РФ от 05.12.2012г. № 152/1138-6 «О внесении изменений в Методические рекомендации о порядке формирования территориальных избирательных комиссий, избирательных комиссий  муниципальных образований, окружных и участковых избирательных комиссий», постановлением ЦИК РФ от 05.12.2012г. № 152/1137-6 «О порядке формирования резерва составов</w:t>
      </w:r>
      <w:proofErr w:type="gramEnd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участковых комиссий и назначения нового члена участковой комиссии из резерва составов участковых комиссий», 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D03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3A52" w:rsidRPr="00D03A52" w:rsidRDefault="00D03A52" w:rsidP="00D03A52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график работы членов территориальной избирательной комиссии Советского района с правом решающего голоса, работающих в </w:t>
      </w: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комиссии не на постоянной (штатной) основе, по приему предложений кандидатур членов участковых избирательных комиссий с правом решающего голоса сроком на пять лет (в резерв составов участковых комиссий) Советского района Ростовской области на январь, февраль 2013 года, согласно  приложения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03A52" w:rsidRPr="00D03A52" w:rsidRDefault="00D03A52" w:rsidP="00D03A52">
      <w:pPr>
        <w:spacing w:after="120" w:line="360" w:lineRule="auto"/>
        <w:ind w:firstLine="5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выполнением настоящего постановления возложить на секретаря территориальной избирательной комиссии </w:t>
      </w:r>
      <w:proofErr w:type="spellStart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В.В.Николаева</w:t>
      </w:r>
      <w:proofErr w:type="spellEnd"/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A52" w:rsidRPr="00D03A52" w:rsidRDefault="00D03A52" w:rsidP="00D03A52">
      <w:pPr>
        <w:spacing w:after="120" w:line="36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D03A52" w:rsidRPr="00D03A52" w:rsidRDefault="00D03A52" w:rsidP="00D03A52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D03A52">
        <w:rPr>
          <w:rFonts w:ascii="Times New Roman" w:eastAsia="Times New Roman" w:hAnsi="Times New Roman" w:cs="Times New Roman"/>
          <w:sz w:val="28"/>
          <w:szCs w:val="24"/>
          <w:lang w:eastAsia="ru-RU"/>
        </w:rPr>
        <w:t>Л.Н.Стригуненко</w:t>
      </w:r>
      <w:proofErr w:type="spellEnd"/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03A52" w:rsidRPr="00D03A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3A52" w:rsidRPr="00D03A52" w:rsidRDefault="00D03A52" w:rsidP="00D03A52">
      <w:pPr>
        <w:tabs>
          <w:tab w:val="left" w:pos="8789"/>
          <w:tab w:val="left" w:pos="14099"/>
        </w:tabs>
        <w:spacing w:after="120" w:line="480" w:lineRule="auto"/>
        <w:ind w:left="283" w:right="-2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A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D03A5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Look w:val="00BF" w:firstRow="1" w:lastRow="0" w:firstColumn="1" w:lastColumn="0" w:noHBand="0" w:noVBand="0"/>
      </w:tblPr>
      <w:tblGrid>
        <w:gridCol w:w="5676"/>
        <w:gridCol w:w="4717"/>
        <w:gridCol w:w="5141"/>
      </w:tblGrid>
      <w:tr w:rsidR="00D03A52" w:rsidRPr="00D03A52" w:rsidTr="008F4D97">
        <w:tc>
          <w:tcPr>
            <w:tcW w:w="5676" w:type="dxa"/>
          </w:tcPr>
          <w:p w:rsidR="00D03A52" w:rsidRPr="00D03A52" w:rsidRDefault="00D03A52" w:rsidP="00D03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14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3A52" w:rsidRPr="00D03A52" w:rsidTr="008F4D97">
        <w:tc>
          <w:tcPr>
            <w:tcW w:w="5676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1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3A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Утвержден</w:t>
            </w:r>
            <w:proofErr w:type="gramEnd"/>
            <w:r w:rsidRPr="00D03A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 избирательной комиссии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 района Ростовской области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10.01.2013 г. № 99-5</w:t>
            </w:r>
          </w:p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  <w:r w:rsidRPr="00D03A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РАБОТЫ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членов территориальной избирательной комиссии Советского района с правом решающего голоса,</w:t>
      </w: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работающих в комиссии не на постоянной (штатной) основе, по приему предложений кандидатур членов участковых избирательных комиссий с правом решающего голоса сроком на пять лет (в резерв составов участковых комиссий)</w:t>
      </w: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январь 2013 года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3A5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месяц)</w:t>
      </w: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4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108"/>
        <w:gridCol w:w="833"/>
        <w:gridCol w:w="1387"/>
        <w:gridCol w:w="1067"/>
        <w:gridCol w:w="1249"/>
        <w:gridCol w:w="1195"/>
        <w:gridCol w:w="1039"/>
        <w:gridCol w:w="1080"/>
        <w:gridCol w:w="438"/>
        <w:gridCol w:w="843"/>
        <w:gridCol w:w="1065"/>
        <w:gridCol w:w="1134"/>
        <w:gridCol w:w="993"/>
        <w:gridCol w:w="992"/>
        <w:gridCol w:w="1061"/>
      </w:tblGrid>
      <w:tr w:rsidR="00D03A52" w:rsidRPr="00D03A52" w:rsidTr="00D03A52">
        <w:trPr>
          <w:cantSplit/>
          <w:tblHeader/>
          <w:jc w:val="center"/>
        </w:trPr>
        <w:tc>
          <w:tcPr>
            <w:tcW w:w="941" w:type="dxa"/>
            <w:gridSpan w:val="2"/>
            <w:vMerge w:val="restart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месяца</w:t>
            </w:r>
          </w:p>
        </w:tc>
        <w:tc>
          <w:tcPr>
            <w:tcW w:w="13543" w:type="dxa"/>
            <w:gridSpan w:val="13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часов работы члена  избирательной комиссии, работающего в комиссии не на постоянной (штатной) основе</w:t>
            </w:r>
          </w:p>
        </w:tc>
      </w:tr>
      <w:tr w:rsidR="00D03A52" w:rsidRPr="00D03A52" w:rsidTr="00D03A52">
        <w:trPr>
          <w:cantSplit/>
          <w:trHeight w:val="846"/>
          <w:tblHeader/>
          <w:jc w:val="center"/>
        </w:trPr>
        <w:tc>
          <w:tcPr>
            <w:tcW w:w="941" w:type="dxa"/>
            <w:gridSpan w:val="2"/>
            <w:vMerge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Николаев В.В.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Емельяненко Т.Н.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Стригуненко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Секретарь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Сингина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Ясиновский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Ю.В.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Чумаков И.Т.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Пастушков В.А.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Попов В.И.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Деев С.Н.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</w:tr>
      <w:tr w:rsidR="00D03A52" w:rsidRPr="00D03A52" w:rsidTr="00D03A52">
        <w:trPr>
          <w:trHeight w:val="259"/>
          <w:tblHeader/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  <w:vAlign w:val="center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7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часа</w:t>
            </w: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20В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часа</w:t>
            </w: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28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 ЧАСОВ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6 часов 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9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6 часов</w:t>
            </w:r>
          </w:p>
        </w:tc>
        <w:tc>
          <w:tcPr>
            <w:tcW w:w="1080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gridBefore w:val="1"/>
          <w:wBefore w:w="108" w:type="dxa"/>
          <w:jc w:val="center"/>
        </w:trPr>
        <w:tc>
          <w:tcPr>
            <w:tcW w:w="82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03A52" w:rsidRPr="00D03A52" w:rsidRDefault="00D03A52" w:rsidP="00D03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A52" w:rsidRPr="00D03A52" w:rsidRDefault="00D03A52" w:rsidP="00D03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7249"/>
        <w:gridCol w:w="2614"/>
        <w:gridCol w:w="3497"/>
      </w:tblGrid>
      <w:tr w:rsidR="00D03A52" w:rsidRPr="00D03A52" w:rsidTr="008F4D97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территориальной избирательной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 района Ростовской области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Л.Н. </w:t>
            </w: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Стригуненко</w:t>
            </w:r>
            <w:proofErr w:type="spellEnd"/>
          </w:p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D03A52" w:rsidRPr="00D03A52" w:rsidTr="008F4D97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« 10 » января 2012 г.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3A52" w:rsidRPr="00D03A52" w:rsidRDefault="00D03A52" w:rsidP="00D03A5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03A52" w:rsidRPr="00D03A52" w:rsidRDefault="00D03A52" w:rsidP="00D03A52">
      <w:pPr>
        <w:tabs>
          <w:tab w:val="left" w:pos="93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ectPr w:rsidR="00D03A52" w:rsidRPr="00D03A52">
          <w:headerReference w:type="even" r:id="rId10"/>
          <w:headerReference w:type="default" r:id="rId11"/>
          <w:footerReference w:type="even" r:id="rId12"/>
          <w:footerReference w:type="first" r:id="rId13"/>
          <w:pgSz w:w="16840" w:h="11907" w:orient="landscape" w:code="9"/>
          <w:pgMar w:top="1134" w:right="567" w:bottom="851" w:left="851" w:header="720" w:footer="720" w:gutter="0"/>
          <w:pgNumType w:start="1"/>
          <w:cols w:space="720"/>
          <w:titlePg/>
        </w:sectPr>
      </w:pP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  <w:r w:rsidRPr="00D03A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ГРАФИК РАБОТЫ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членов территориальной избирательной комиссии Советского района с правом решающего голоса,</w:t>
      </w: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работающих в комиссии не на постоянной (штатной) основе, по приему предложений кандидатур членов участковых избирательных комиссий с правом решающего голоса сроком на пять лет (в резерв составов участковых комиссий)</w:t>
      </w:r>
    </w:p>
    <w:p w:rsidR="00D03A52" w:rsidRPr="00D03A52" w:rsidRDefault="00D03A52" w:rsidP="00D03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A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февраль 2013 года</w:t>
      </w:r>
    </w:p>
    <w:p w:rsidR="00D03A52" w:rsidRPr="00D03A52" w:rsidRDefault="00D03A52" w:rsidP="00D03A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3A5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месяц)</w:t>
      </w:r>
    </w:p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108"/>
        <w:gridCol w:w="833"/>
        <w:gridCol w:w="1387"/>
        <w:gridCol w:w="1067"/>
        <w:gridCol w:w="1391"/>
        <w:gridCol w:w="1053"/>
        <w:gridCol w:w="1039"/>
        <w:gridCol w:w="1365"/>
        <w:gridCol w:w="153"/>
        <w:gridCol w:w="1122"/>
        <w:gridCol w:w="1074"/>
        <w:gridCol w:w="1134"/>
        <w:gridCol w:w="886"/>
        <w:gridCol w:w="992"/>
        <w:gridCol w:w="957"/>
      </w:tblGrid>
      <w:tr w:rsidR="00D03A52" w:rsidRPr="00D03A52" w:rsidTr="00D03A52">
        <w:trPr>
          <w:cantSplit/>
          <w:tblHeader/>
          <w:jc w:val="center"/>
        </w:trPr>
        <w:tc>
          <w:tcPr>
            <w:tcW w:w="941" w:type="dxa"/>
            <w:gridSpan w:val="2"/>
            <w:vMerge w:val="restart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месяца</w:t>
            </w:r>
          </w:p>
        </w:tc>
        <w:tc>
          <w:tcPr>
            <w:tcW w:w="13620" w:type="dxa"/>
            <w:gridSpan w:val="13"/>
          </w:tcPr>
          <w:p w:rsidR="00D03A52" w:rsidRPr="00D03A52" w:rsidRDefault="00D03A52" w:rsidP="00D03A52">
            <w:pPr>
              <w:tabs>
                <w:tab w:val="left" w:pos="13414"/>
              </w:tabs>
              <w:spacing w:after="0" w:line="360" w:lineRule="auto"/>
              <w:ind w:right="225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часов работы члена  избирательной комиссии, работающего в комиссии не на постоянной (штатной) основе</w:t>
            </w:r>
          </w:p>
        </w:tc>
      </w:tr>
      <w:tr w:rsidR="00D03A52" w:rsidRPr="00D03A52" w:rsidTr="00D03A52">
        <w:trPr>
          <w:cantSplit/>
          <w:trHeight w:val="846"/>
          <w:tblHeader/>
          <w:jc w:val="center"/>
        </w:trPr>
        <w:tc>
          <w:tcPr>
            <w:tcW w:w="941" w:type="dxa"/>
            <w:gridSpan w:val="2"/>
            <w:vMerge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Николаев В.В.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Емельяненко Т.Н.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Стригуненко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Секретарь ТИК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Сингина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Ясиновский</w:t>
            </w:r>
            <w:proofErr w:type="spellEnd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Ю.В.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Чумаков И.Т.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Пастушков В.А.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Попов В.И.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Деев С.Н.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Ф И О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члена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комиссии</w:t>
            </w:r>
          </w:p>
        </w:tc>
      </w:tr>
      <w:tr w:rsidR="00D03A52" w:rsidRPr="00D03A52" w:rsidTr="00D03A52">
        <w:trPr>
          <w:trHeight w:val="259"/>
          <w:tblHeader/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  <w:vAlign w:val="center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proofErr w:type="gram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10В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часа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13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часа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17В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 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31С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jc w:val="center"/>
        </w:trPr>
        <w:tc>
          <w:tcPr>
            <w:tcW w:w="941" w:type="dxa"/>
            <w:gridSpan w:val="2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ВСЕГО ЧАСОВ</w:t>
            </w:r>
          </w:p>
        </w:tc>
        <w:tc>
          <w:tcPr>
            <w:tcW w:w="1387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6 часов </w:t>
            </w:r>
          </w:p>
        </w:tc>
        <w:tc>
          <w:tcPr>
            <w:tcW w:w="1067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6 часов</w:t>
            </w:r>
            <w:bookmarkStart w:id="0" w:name="_GoBack"/>
            <w:bookmarkEnd w:id="0"/>
          </w:p>
        </w:tc>
        <w:tc>
          <w:tcPr>
            <w:tcW w:w="1365" w:type="dxa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</w:tcPr>
          <w:p w:rsidR="00D03A52" w:rsidRPr="00D03A52" w:rsidRDefault="00D03A52" w:rsidP="00D03A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3A52" w:rsidRPr="00D03A52" w:rsidTr="00D03A52">
        <w:trPr>
          <w:gridBefore w:val="1"/>
          <w:wBefore w:w="108" w:type="dxa"/>
          <w:jc w:val="center"/>
        </w:trPr>
        <w:tc>
          <w:tcPr>
            <w:tcW w:w="82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03A52" w:rsidRPr="00D03A52" w:rsidRDefault="00D03A52" w:rsidP="00D03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A52" w:rsidRPr="00D03A52" w:rsidRDefault="00D03A52" w:rsidP="00D03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7249"/>
        <w:gridCol w:w="2614"/>
        <w:gridCol w:w="3497"/>
      </w:tblGrid>
      <w:tr w:rsidR="00D03A52" w:rsidRPr="00D03A52" w:rsidTr="008F4D97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территориальной избирательной комиссии</w:t>
            </w:r>
          </w:p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 района Ростовской области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Л.Н. </w:t>
            </w:r>
            <w:proofErr w:type="spellStart"/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Стригуненко</w:t>
            </w:r>
            <w:proofErr w:type="spellEnd"/>
          </w:p>
          <w:p w:rsidR="00D03A52" w:rsidRPr="00D03A52" w:rsidRDefault="00D03A52" w:rsidP="00D03A52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D03A52" w:rsidRPr="00D03A52" w:rsidTr="008F4D97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03A5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« 10 » января 2012 г.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D03A52" w:rsidRPr="00D03A52" w:rsidRDefault="00D03A52" w:rsidP="00D03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3A52" w:rsidRPr="00D03A52" w:rsidRDefault="00D03A52" w:rsidP="00D03A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02F6A" w:rsidRDefault="00302F6A"/>
    <w:sectPr w:rsidR="00302F6A" w:rsidSect="00751B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10" w:rsidRDefault="005C4310" w:rsidP="00D03A52">
      <w:pPr>
        <w:spacing w:after="0" w:line="240" w:lineRule="auto"/>
      </w:pPr>
      <w:r>
        <w:separator/>
      </w:r>
    </w:p>
  </w:endnote>
  <w:endnote w:type="continuationSeparator" w:id="0">
    <w:p w:rsidR="005C4310" w:rsidRDefault="005C4310" w:rsidP="00D0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3A" w:rsidRDefault="005C4310">
    <w:pPr>
      <w:pStyle w:val="ae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67E3A" w:rsidRDefault="005C4310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3A" w:rsidRDefault="005C4310">
    <w:pPr>
      <w:pStyle w:val="ae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10" w:rsidRDefault="005C4310" w:rsidP="00D03A52">
      <w:pPr>
        <w:spacing w:after="0" w:line="240" w:lineRule="auto"/>
      </w:pPr>
      <w:r>
        <w:separator/>
      </w:r>
    </w:p>
  </w:footnote>
  <w:footnote w:type="continuationSeparator" w:id="0">
    <w:p w:rsidR="005C4310" w:rsidRDefault="005C4310" w:rsidP="00D0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3A" w:rsidRDefault="005C4310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67E3A" w:rsidRDefault="005C431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3A" w:rsidRDefault="005C4310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946C3">
      <w:rPr>
        <w:rStyle w:val="ad"/>
        <w:noProof/>
      </w:rPr>
      <w:t>4</w:t>
    </w:r>
    <w:r>
      <w:rPr>
        <w:rStyle w:val="ad"/>
      </w:rPr>
      <w:fldChar w:fldCharType="end"/>
    </w:r>
  </w:p>
  <w:p w:rsidR="00E67E3A" w:rsidRDefault="005C43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574A4"/>
    <w:multiLevelType w:val="hybridMultilevel"/>
    <w:tmpl w:val="BE7ACED8"/>
    <w:lvl w:ilvl="0" w:tplc="9126D88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125AE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67"/>
    <w:rsid w:val="00302F6A"/>
    <w:rsid w:val="005C4310"/>
    <w:rsid w:val="008E4F67"/>
    <w:rsid w:val="00A946C3"/>
    <w:rsid w:val="00D0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03A5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03A5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03A5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03A5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3A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03A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03A5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03A5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">
    <w:name w:val="Нет списка1"/>
    <w:next w:val="a2"/>
    <w:semiHidden/>
    <w:rsid w:val="00D03A52"/>
  </w:style>
  <w:style w:type="paragraph" w:styleId="a3">
    <w:name w:val="Body Text"/>
    <w:basedOn w:val="a"/>
    <w:link w:val="a4"/>
    <w:rsid w:val="00D03A5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03A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D03A52"/>
    <w:pPr>
      <w:overflowPunct w:val="0"/>
      <w:autoSpaceDE w:val="0"/>
      <w:autoSpaceDN w:val="0"/>
      <w:adjustRightInd w:val="0"/>
      <w:spacing w:after="0" w:line="240" w:lineRule="auto"/>
      <w:ind w:firstLine="54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03A5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03A52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rsid w:val="00D03A5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D03A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D03A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D03A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D03A5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D03A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03A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03A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rsid w:val="00D03A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03A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Title"/>
    <w:basedOn w:val="a"/>
    <w:link w:val="ac"/>
    <w:uiPriority w:val="10"/>
    <w:qFormat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c">
    <w:name w:val="Название Знак"/>
    <w:basedOn w:val="a0"/>
    <w:link w:val="ab"/>
    <w:uiPriority w:val="10"/>
    <w:rsid w:val="00D03A52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postan">
    <w:name w:val="postan"/>
    <w:basedOn w:val="a"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page number"/>
    <w:rsid w:val="00D03A52"/>
    <w:rPr>
      <w:spacing w:val="0"/>
      <w:w w:val="100"/>
      <w:sz w:val="22"/>
    </w:rPr>
  </w:style>
  <w:style w:type="paragraph" w:styleId="ae">
    <w:name w:val="footer"/>
    <w:basedOn w:val="a"/>
    <w:link w:val="af"/>
    <w:rsid w:val="00D03A52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f">
    <w:name w:val="Нижний колонтитул Знак"/>
    <w:basedOn w:val="a0"/>
    <w:link w:val="ae"/>
    <w:rsid w:val="00D03A52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0">
    <w:name w:val="Норм"/>
    <w:basedOn w:val="a"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03A5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03A5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03A5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03A5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3A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03A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03A5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03A5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">
    <w:name w:val="Нет списка1"/>
    <w:next w:val="a2"/>
    <w:semiHidden/>
    <w:rsid w:val="00D03A52"/>
  </w:style>
  <w:style w:type="paragraph" w:styleId="a3">
    <w:name w:val="Body Text"/>
    <w:basedOn w:val="a"/>
    <w:link w:val="a4"/>
    <w:rsid w:val="00D03A5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03A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D03A52"/>
    <w:pPr>
      <w:overflowPunct w:val="0"/>
      <w:autoSpaceDE w:val="0"/>
      <w:autoSpaceDN w:val="0"/>
      <w:adjustRightInd w:val="0"/>
      <w:spacing w:after="0" w:line="240" w:lineRule="auto"/>
      <w:ind w:firstLine="54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03A5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03A52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rsid w:val="00D03A5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D03A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D03A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D03A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D03A5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D03A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03A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03A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rsid w:val="00D03A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03A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Title"/>
    <w:basedOn w:val="a"/>
    <w:link w:val="ac"/>
    <w:uiPriority w:val="10"/>
    <w:qFormat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c">
    <w:name w:val="Название Знак"/>
    <w:basedOn w:val="a0"/>
    <w:link w:val="ab"/>
    <w:uiPriority w:val="10"/>
    <w:rsid w:val="00D03A52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postan">
    <w:name w:val="postan"/>
    <w:basedOn w:val="a"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page number"/>
    <w:rsid w:val="00D03A52"/>
    <w:rPr>
      <w:spacing w:val="0"/>
      <w:w w:val="100"/>
      <w:sz w:val="22"/>
    </w:rPr>
  </w:style>
  <w:style w:type="paragraph" w:styleId="ae">
    <w:name w:val="footer"/>
    <w:basedOn w:val="a"/>
    <w:link w:val="af"/>
    <w:rsid w:val="00D03A52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f">
    <w:name w:val="Нижний колонтитул Знак"/>
    <w:basedOn w:val="a0"/>
    <w:link w:val="ae"/>
    <w:rsid w:val="00D03A52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0">
    <w:name w:val="Норм"/>
    <w:basedOn w:val="a"/>
    <w:rsid w:val="00D03A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2014-12-02T11:20:00Z</dcterms:created>
  <dcterms:modified xsi:type="dcterms:W3CDTF">2014-12-02T11:32:00Z</dcterms:modified>
</cp:coreProperties>
</file>